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0CDAF" w14:textId="77777777" w:rsidR="00D8520B" w:rsidRDefault="00D8520B" w:rsidP="00D8520B">
      <w:pPr>
        <w:ind w:firstLine="6521"/>
        <w:rPr>
          <w:b/>
          <w:sz w:val="22"/>
          <w:lang w:eastAsia="lv-LV"/>
        </w:rPr>
      </w:pPr>
      <w:r>
        <w:rPr>
          <w:b/>
          <w:sz w:val="22"/>
        </w:rPr>
        <w:t>APSTIPRINĀTS</w:t>
      </w:r>
    </w:p>
    <w:p w14:paraId="774FAEE1" w14:textId="77777777" w:rsidR="00D8520B" w:rsidRDefault="00D8520B" w:rsidP="00D8520B">
      <w:pPr>
        <w:ind w:firstLine="6521"/>
        <w:rPr>
          <w:sz w:val="22"/>
        </w:rPr>
      </w:pPr>
      <w:r>
        <w:rPr>
          <w:sz w:val="22"/>
        </w:rPr>
        <w:t>SIA “Jelgavas novada KU”</w:t>
      </w:r>
    </w:p>
    <w:p w14:paraId="46F4EBB1" w14:textId="77777777" w:rsidR="00D8520B" w:rsidRDefault="00D8520B" w:rsidP="00D8520B">
      <w:pPr>
        <w:ind w:firstLine="6521"/>
        <w:rPr>
          <w:sz w:val="22"/>
        </w:rPr>
      </w:pPr>
      <w:r>
        <w:rPr>
          <w:sz w:val="22"/>
        </w:rPr>
        <w:t>Iepirkumu komisijas</w:t>
      </w:r>
    </w:p>
    <w:p w14:paraId="3D02CC2E" w14:textId="250E0B38" w:rsidR="00D8520B" w:rsidRDefault="00D8520B" w:rsidP="00D8520B">
      <w:pPr>
        <w:ind w:firstLine="6521"/>
        <w:rPr>
          <w:sz w:val="22"/>
        </w:rPr>
      </w:pPr>
      <w:proofErr w:type="gramStart"/>
      <w:r>
        <w:rPr>
          <w:sz w:val="22"/>
        </w:rPr>
        <w:t>2018.gada</w:t>
      </w:r>
      <w:proofErr w:type="gramEnd"/>
      <w:r>
        <w:rPr>
          <w:sz w:val="22"/>
        </w:rPr>
        <w:t xml:space="preserve"> </w:t>
      </w:r>
      <w:r w:rsidR="00611A13">
        <w:rPr>
          <w:sz w:val="22"/>
        </w:rPr>
        <w:t>1</w:t>
      </w:r>
      <w:r w:rsidR="00A62CD7">
        <w:rPr>
          <w:sz w:val="22"/>
        </w:rPr>
        <w:t>7</w:t>
      </w:r>
      <w:r>
        <w:rPr>
          <w:sz w:val="22"/>
        </w:rPr>
        <w:t>.</w:t>
      </w:r>
      <w:r w:rsidR="00611A13">
        <w:rPr>
          <w:sz w:val="22"/>
        </w:rPr>
        <w:t>oktobrī</w:t>
      </w:r>
    </w:p>
    <w:p w14:paraId="2F5FC340" w14:textId="77777777" w:rsidR="00D8520B" w:rsidRDefault="00D8520B" w:rsidP="00D8520B">
      <w:pPr>
        <w:ind w:firstLine="6521"/>
        <w:rPr>
          <w:sz w:val="22"/>
        </w:rPr>
      </w:pPr>
      <w:r>
        <w:rPr>
          <w:sz w:val="22"/>
        </w:rPr>
        <w:t>protokols Nr.1</w:t>
      </w:r>
    </w:p>
    <w:p w14:paraId="07D22D1E" w14:textId="77777777" w:rsidR="00D8520B" w:rsidRDefault="00D8520B" w:rsidP="00D8520B">
      <w:pPr>
        <w:jc w:val="right"/>
        <w:rPr>
          <w:sz w:val="18"/>
        </w:rPr>
      </w:pPr>
    </w:p>
    <w:p w14:paraId="25199A96" w14:textId="77777777" w:rsidR="00D8520B" w:rsidRDefault="00D8520B" w:rsidP="00D8520B">
      <w:pPr>
        <w:jc w:val="center"/>
        <w:rPr>
          <w:b/>
          <w:sz w:val="28"/>
        </w:rPr>
      </w:pPr>
      <w:r>
        <w:rPr>
          <w:b/>
          <w:sz w:val="28"/>
        </w:rPr>
        <w:t>PUBLISKĀ IEPIRKUMA NOLIKUMS</w:t>
      </w:r>
    </w:p>
    <w:p w14:paraId="624C394B" w14:textId="77777777" w:rsidR="00D8520B" w:rsidRDefault="00D8520B" w:rsidP="00D8520B">
      <w:pPr>
        <w:rPr>
          <w:b/>
          <w:sz w:val="18"/>
        </w:rPr>
      </w:pPr>
    </w:p>
    <w:tbl>
      <w:tblPr>
        <w:tblStyle w:val="Table3Deffects3"/>
        <w:tblW w:w="9288" w:type="dxa"/>
        <w:tblLayout w:type="fixed"/>
        <w:tblLook w:val="04A0" w:firstRow="1" w:lastRow="0" w:firstColumn="1" w:lastColumn="0" w:noHBand="0" w:noVBand="1"/>
      </w:tblPr>
      <w:tblGrid>
        <w:gridCol w:w="2268"/>
        <w:gridCol w:w="3652"/>
        <w:gridCol w:w="142"/>
        <w:gridCol w:w="1134"/>
        <w:gridCol w:w="2092"/>
      </w:tblGrid>
      <w:tr w:rsidR="00D8520B" w14:paraId="0EE41AFB" w14:textId="77777777" w:rsidTr="00E07A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6" w:space="0" w:color="808080"/>
              <w:left w:val="nil"/>
              <w:bottom w:val="single" w:sz="6" w:space="0" w:color="808080"/>
            </w:tcBorders>
            <w:shd w:val="pct25" w:color="auto" w:fill="auto"/>
            <w:hideMark/>
          </w:tcPr>
          <w:p w14:paraId="213ED30E" w14:textId="77777777" w:rsidR="00D8520B" w:rsidRDefault="00D8520B">
            <w:pPr>
              <w:rPr>
                <w:sz w:val="22"/>
              </w:rPr>
            </w:pPr>
            <w:r>
              <w:rPr>
                <w:sz w:val="22"/>
              </w:rPr>
              <w:t>Pasūtītājs</w:t>
            </w:r>
          </w:p>
        </w:tc>
        <w:tc>
          <w:tcPr>
            <w:tcW w:w="3794" w:type="dxa"/>
            <w:gridSpan w:val="2"/>
            <w:tcBorders>
              <w:top w:val="single" w:sz="6" w:space="0" w:color="808080"/>
              <w:left w:val="nil"/>
              <w:bottom w:val="single" w:sz="6" w:space="0" w:color="808080"/>
              <w:right w:val="nil"/>
            </w:tcBorders>
            <w:hideMark/>
          </w:tcPr>
          <w:p w14:paraId="02338DA4" w14:textId="77777777" w:rsidR="00D8520B" w:rsidRPr="000F606D" w:rsidRDefault="00D8520B">
            <w:pPr>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0F606D">
              <w:rPr>
                <w:sz w:val="22"/>
                <w:szCs w:val="22"/>
              </w:rPr>
              <w:t>SIA “Jelgavas novada KU”</w:t>
            </w:r>
          </w:p>
        </w:tc>
        <w:tc>
          <w:tcPr>
            <w:tcW w:w="1134" w:type="dxa"/>
            <w:tcBorders>
              <w:top w:val="single" w:sz="6" w:space="0" w:color="808080"/>
              <w:left w:val="nil"/>
              <w:bottom w:val="single" w:sz="6" w:space="0" w:color="808080"/>
              <w:right w:val="single" w:sz="4" w:space="0" w:color="7F7F7F" w:themeColor="text1" w:themeTint="80"/>
            </w:tcBorders>
            <w:hideMark/>
          </w:tcPr>
          <w:p w14:paraId="0ECD7FFB" w14:textId="77777777" w:rsidR="00D8520B" w:rsidRPr="000F606D" w:rsidRDefault="00D8520B">
            <w:pPr>
              <w:jc w:val="both"/>
              <w:cnfStyle w:val="100000000000" w:firstRow="1" w:lastRow="0" w:firstColumn="0" w:lastColumn="0" w:oddVBand="0" w:evenVBand="0" w:oddHBand="0" w:evenHBand="0" w:firstRowFirstColumn="0" w:firstRowLastColumn="0" w:lastRowFirstColumn="0" w:lastRowLastColumn="0"/>
              <w:rPr>
                <w:sz w:val="22"/>
                <w:szCs w:val="22"/>
              </w:rPr>
            </w:pPr>
            <w:proofErr w:type="spellStart"/>
            <w:r w:rsidRPr="000F606D">
              <w:rPr>
                <w:sz w:val="22"/>
                <w:szCs w:val="22"/>
              </w:rPr>
              <w:t>Reģ.Nr</w:t>
            </w:r>
            <w:proofErr w:type="spellEnd"/>
            <w:r w:rsidRPr="000F606D">
              <w:rPr>
                <w:sz w:val="22"/>
                <w:szCs w:val="22"/>
              </w:rPr>
              <w:t>.</w:t>
            </w:r>
          </w:p>
        </w:tc>
        <w:tc>
          <w:tcPr>
            <w:tcW w:w="2092" w:type="dxa"/>
            <w:tcBorders>
              <w:top w:val="single" w:sz="6" w:space="0" w:color="808080"/>
              <w:left w:val="single" w:sz="4" w:space="0" w:color="7F7F7F" w:themeColor="text1" w:themeTint="80"/>
              <w:bottom w:val="single" w:sz="6" w:space="0" w:color="808080"/>
              <w:right w:val="nil"/>
            </w:tcBorders>
            <w:hideMark/>
          </w:tcPr>
          <w:p w14:paraId="7CB38AE3" w14:textId="77777777" w:rsidR="00D8520B" w:rsidRPr="000F606D" w:rsidRDefault="00D8520B">
            <w:pPr>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0F606D">
              <w:rPr>
                <w:sz w:val="22"/>
                <w:szCs w:val="22"/>
              </w:rPr>
              <w:t>40003410894</w:t>
            </w:r>
          </w:p>
        </w:tc>
      </w:tr>
      <w:tr w:rsidR="00D8520B" w14:paraId="2D8E1F33" w14:textId="77777777" w:rsidTr="00E07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6" w:space="0" w:color="808080"/>
            </w:tcBorders>
            <w:shd w:val="pct25" w:color="auto" w:fill="auto"/>
            <w:hideMark/>
          </w:tcPr>
          <w:p w14:paraId="5FEBD40B" w14:textId="77777777" w:rsidR="00D8520B" w:rsidRDefault="00D8520B">
            <w:pPr>
              <w:rPr>
                <w:b/>
                <w:sz w:val="22"/>
              </w:rPr>
            </w:pPr>
            <w:r>
              <w:rPr>
                <w:b/>
                <w:sz w:val="22"/>
              </w:rPr>
              <w:t>Juridiskā adrese</w:t>
            </w:r>
          </w:p>
        </w:tc>
        <w:tc>
          <w:tcPr>
            <w:tcW w:w="7020" w:type="dxa"/>
            <w:gridSpan w:val="4"/>
            <w:tcBorders>
              <w:left w:val="nil"/>
              <w:bottom w:val="single" w:sz="6" w:space="0" w:color="808080"/>
              <w:right w:val="nil"/>
            </w:tcBorders>
            <w:hideMark/>
          </w:tcPr>
          <w:p w14:paraId="7532810F" w14:textId="77777777" w:rsidR="00D8520B" w:rsidRPr="000F606D" w:rsidRDefault="00D8520B">
            <w:pPr>
              <w:jc w:val="both"/>
              <w:cnfStyle w:val="000000100000" w:firstRow="0" w:lastRow="0" w:firstColumn="0" w:lastColumn="0" w:oddVBand="0" w:evenVBand="0" w:oddHBand="1" w:evenHBand="0" w:firstRowFirstColumn="0" w:firstRowLastColumn="0" w:lastRowFirstColumn="0" w:lastRowLastColumn="0"/>
              <w:rPr>
                <w:sz w:val="22"/>
                <w:szCs w:val="22"/>
              </w:rPr>
            </w:pPr>
            <w:r w:rsidRPr="000F606D">
              <w:rPr>
                <w:sz w:val="22"/>
                <w:szCs w:val="22"/>
              </w:rPr>
              <w:t>Bauskas iela 3, Eleja, Elejas pagasts, Jelgavas novads, LV-3023</w:t>
            </w:r>
          </w:p>
        </w:tc>
      </w:tr>
      <w:tr w:rsidR="00D8520B" w14:paraId="106453A6" w14:textId="77777777" w:rsidTr="00E07A61">
        <w:tc>
          <w:tcPr>
            <w:cnfStyle w:val="001000000000" w:firstRow="0" w:lastRow="0" w:firstColumn="1" w:lastColumn="0" w:oddVBand="0" w:evenVBand="0" w:oddHBand="0" w:evenHBand="0" w:firstRowFirstColumn="0" w:firstRowLastColumn="0" w:lastRowFirstColumn="0" w:lastRowLastColumn="0"/>
            <w:tcW w:w="2268" w:type="dxa"/>
            <w:tcBorders>
              <w:top w:val="single" w:sz="6" w:space="0" w:color="808080"/>
              <w:left w:val="nil"/>
              <w:bottom w:val="single" w:sz="6" w:space="0" w:color="808080"/>
            </w:tcBorders>
            <w:shd w:val="pct25" w:color="auto" w:fill="auto"/>
            <w:hideMark/>
          </w:tcPr>
          <w:p w14:paraId="404FC005" w14:textId="77777777" w:rsidR="00D8520B" w:rsidRDefault="00D8520B">
            <w:pPr>
              <w:rPr>
                <w:b/>
                <w:sz w:val="22"/>
              </w:rPr>
            </w:pPr>
            <w:r>
              <w:rPr>
                <w:b/>
                <w:sz w:val="22"/>
              </w:rPr>
              <w:t>Biroja adrese</w:t>
            </w:r>
          </w:p>
        </w:tc>
        <w:tc>
          <w:tcPr>
            <w:tcW w:w="7020" w:type="dxa"/>
            <w:gridSpan w:val="4"/>
            <w:tcBorders>
              <w:top w:val="single" w:sz="6" w:space="0" w:color="808080"/>
              <w:left w:val="nil"/>
              <w:bottom w:val="single" w:sz="6" w:space="0" w:color="808080"/>
              <w:right w:val="nil"/>
            </w:tcBorders>
            <w:hideMark/>
          </w:tcPr>
          <w:p w14:paraId="4E864726" w14:textId="77777777" w:rsidR="00D8520B" w:rsidRPr="000F606D" w:rsidRDefault="00D8520B">
            <w:pPr>
              <w:jc w:val="both"/>
              <w:cnfStyle w:val="000000000000" w:firstRow="0" w:lastRow="0" w:firstColumn="0" w:lastColumn="0" w:oddVBand="0" w:evenVBand="0" w:oddHBand="0" w:evenHBand="0" w:firstRowFirstColumn="0" w:firstRowLastColumn="0" w:lastRowFirstColumn="0" w:lastRowLastColumn="0"/>
              <w:rPr>
                <w:sz w:val="22"/>
                <w:szCs w:val="22"/>
              </w:rPr>
            </w:pPr>
            <w:r w:rsidRPr="000F606D">
              <w:rPr>
                <w:sz w:val="22"/>
                <w:szCs w:val="22"/>
              </w:rPr>
              <w:t>Lielā iela 5/7, Jelgava, LV-3001</w:t>
            </w:r>
          </w:p>
        </w:tc>
      </w:tr>
      <w:tr w:rsidR="00D8520B" w14:paraId="2DE64CCA" w14:textId="77777777" w:rsidTr="00E07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6" w:space="0" w:color="808080"/>
            </w:tcBorders>
            <w:shd w:val="pct25" w:color="auto" w:fill="auto"/>
            <w:hideMark/>
          </w:tcPr>
          <w:p w14:paraId="73E9CEC9" w14:textId="77777777" w:rsidR="00D8520B" w:rsidRDefault="00D8520B">
            <w:pPr>
              <w:rPr>
                <w:b/>
                <w:sz w:val="22"/>
              </w:rPr>
            </w:pPr>
            <w:r>
              <w:rPr>
                <w:b/>
                <w:sz w:val="22"/>
              </w:rPr>
              <w:t>Kontaktpersona</w:t>
            </w:r>
          </w:p>
        </w:tc>
        <w:tc>
          <w:tcPr>
            <w:tcW w:w="7020" w:type="dxa"/>
            <w:gridSpan w:val="4"/>
            <w:tcBorders>
              <w:left w:val="nil"/>
              <w:bottom w:val="single" w:sz="6" w:space="0" w:color="808080"/>
              <w:right w:val="nil"/>
            </w:tcBorders>
            <w:hideMark/>
          </w:tcPr>
          <w:p w14:paraId="6BAED9CC" w14:textId="35EE5332" w:rsidR="00D8520B" w:rsidRPr="000F606D" w:rsidRDefault="00D8520B">
            <w:pPr>
              <w:jc w:val="both"/>
              <w:cnfStyle w:val="000000100000" w:firstRow="0" w:lastRow="0" w:firstColumn="0" w:lastColumn="0" w:oddVBand="0" w:evenVBand="0" w:oddHBand="1" w:evenHBand="0" w:firstRowFirstColumn="0" w:firstRowLastColumn="0" w:lastRowFirstColumn="0" w:lastRowLastColumn="0"/>
              <w:rPr>
                <w:sz w:val="22"/>
                <w:szCs w:val="22"/>
              </w:rPr>
            </w:pPr>
            <w:r w:rsidRPr="000F606D">
              <w:rPr>
                <w:sz w:val="22"/>
                <w:szCs w:val="22"/>
              </w:rPr>
              <w:t xml:space="preserve">Iepirkumu komisijas priekšsēdētājs Ēriks Priede - e-pasts: </w:t>
            </w:r>
            <w:hyperlink r:id="rId8" w:history="1">
              <w:r w:rsidR="00846F84" w:rsidRPr="008516AD">
                <w:rPr>
                  <w:rStyle w:val="Hyperlink"/>
                  <w:sz w:val="22"/>
                  <w:szCs w:val="22"/>
                </w:rPr>
                <w:t>jnku@jnku.lv</w:t>
              </w:r>
            </w:hyperlink>
          </w:p>
        </w:tc>
      </w:tr>
      <w:tr w:rsidR="00D8520B" w:rsidRPr="0019768D" w14:paraId="21562D44" w14:textId="77777777" w:rsidTr="00E07A61">
        <w:tc>
          <w:tcPr>
            <w:cnfStyle w:val="001000000000" w:firstRow="0" w:lastRow="0" w:firstColumn="1" w:lastColumn="0" w:oddVBand="0" w:evenVBand="0" w:oddHBand="0" w:evenHBand="0" w:firstRowFirstColumn="0" w:firstRowLastColumn="0" w:lastRowFirstColumn="0" w:lastRowLastColumn="0"/>
            <w:tcW w:w="9288" w:type="dxa"/>
            <w:gridSpan w:val="5"/>
            <w:tcBorders>
              <w:top w:val="nil"/>
              <w:left w:val="nil"/>
              <w:bottom w:val="single" w:sz="6" w:space="0" w:color="808080"/>
              <w:right w:val="nil"/>
            </w:tcBorders>
          </w:tcPr>
          <w:p w14:paraId="771CA796" w14:textId="77777777" w:rsidR="00D8520B" w:rsidRPr="0019768D" w:rsidRDefault="00D8520B">
            <w:pPr>
              <w:rPr>
                <w:b/>
                <w:sz w:val="4"/>
                <w:szCs w:val="4"/>
              </w:rPr>
            </w:pPr>
          </w:p>
        </w:tc>
      </w:tr>
      <w:tr w:rsidR="00D8520B" w14:paraId="0120AC90" w14:textId="77777777" w:rsidTr="00E07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6" w:space="0" w:color="808080"/>
            </w:tcBorders>
            <w:shd w:val="pct25" w:color="auto" w:fill="auto"/>
            <w:vAlign w:val="center"/>
            <w:hideMark/>
          </w:tcPr>
          <w:p w14:paraId="02134247" w14:textId="77777777" w:rsidR="00D8520B" w:rsidRDefault="00D8520B">
            <w:pPr>
              <w:rPr>
                <w:b/>
                <w:sz w:val="22"/>
              </w:rPr>
            </w:pPr>
            <w:r>
              <w:rPr>
                <w:b/>
                <w:sz w:val="22"/>
              </w:rPr>
              <w:t>Iepirkuma priekšmets</w:t>
            </w:r>
          </w:p>
        </w:tc>
        <w:tc>
          <w:tcPr>
            <w:tcW w:w="7020" w:type="dxa"/>
            <w:gridSpan w:val="4"/>
            <w:tcBorders>
              <w:left w:val="nil"/>
              <w:bottom w:val="single" w:sz="6" w:space="0" w:color="808080"/>
              <w:right w:val="nil"/>
            </w:tcBorders>
            <w:vAlign w:val="center"/>
            <w:hideMark/>
          </w:tcPr>
          <w:p w14:paraId="37E25697" w14:textId="47A51CDB" w:rsidR="00D8520B" w:rsidRPr="000F606D" w:rsidRDefault="00611A13">
            <w:pPr>
              <w:cnfStyle w:val="000000100000" w:firstRow="0" w:lastRow="0" w:firstColumn="0" w:lastColumn="0" w:oddVBand="0" w:evenVBand="0" w:oddHBand="1" w:evenHBand="0" w:firstRowFirstColumn="0" w:firstRowLastColumn="0" w:lastRowFirstColumn="0" w:lastRowLastColumn="0"/>
              <w:rPr>
                <w:sz w:val="22"/>
                <w:szCs w:val="22"/>
              </w:rPr>
            </w:pPr>
            <w:bookmarkStart w:id="0" w:name="OLE_LINK4"/>
            <w:r w:rsidRPr="000F606D">
              <w:rPr>
                <w:sz w:val="22"/>
                <w:szCs w:val="22"/>
              </w:rPr>
              <w:t>Degvielas</w:t>
            </w:r>
            <w:r w:rsidR="00DF4B6B" w:rsidRPr="000F606D">
              <w:rPr>
                <w:sz w:val="22"/>
                <w:szCs w:val="22"/>
              </w:rPr>
              <w:t xml:space="preserve"> un citu satiksmes vai transporta preču</w:t>
            </w:r>
            <w:r w:rsidRPr="000F606D">
              <w:rPr>
                <w:sz w:val="22"/>
                <w:szCs w:val="22"/>
              </w:rPr>
              <w:t xml:space="preserve"> iegāde SIA “Jelgavas novada KU” vajadzībām</w:t>
            </w:r>
            <w:bookmarkEnd w:id="0"/>
          </w:p>
        </w:tc>
      </w:tr>
      <w:tr w:rsidR="00D8520B" w14:paraId="3586E281" w14:textId="77777777" w:rsidTr="00E07A61">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single" w:sz="6" w:space="0" w:color="808080"/>
            </w:tcBorders>
            <w:shd w:val="pct25" w:color="auto" w:fill="auto"/>
            <w:vAlign w:val="center"/>
            <w:hideMark/>
          </w:tcPr>
          <w:p w14:paraId="5D88C24A" w14:textId="77777777" w:rsidR="00D8520B" w:rsidRDefault="00D8520B">
            <w:pPr>
              <w:rPr>
                <w:b/>
                <w:sz w:val="22"/>
              </w:rPr>
            </w:pPr>
            <w:r>
              <w:rPr>
                <w:b/>
                <w:sz w:val="22"/>
              </w:rPr>
              <w:t>Identifikācijas Nr.</w:t>
            </w:r>
          </w:p>
        </w:tc>
        <w:tc>
          <w:tcPr>
            <w:tcW w:w="3652" w:type="dxa"/>
            <w:tcBorders>
              <w:top w:val="nil"/>
              <w:left w:val="nil"/>
              <w:bottom w:val="single" w:sz="6" w:space="0" w:color="7F7F7F" w:themeColor="text1" w:themeTint="80"/>
              <w:right w:val="nil"/>
            </w:tcBorders>
            <w:vAlign w:val="center"/>
            <w:hideMark/>
          </w:tcPr>
          <w:p w14:paraId="629270A4" w14:textId="005B999D" w:rsidR="00D8520B" w:rsidRPr="000F606D" w:rsidRDefault="00D8520B">
            <w:pPr>
              <w:jc w:val="both"/>
              <w:cnfStyle w:val="000000000000" w:firstRow="0" w:lastRow="0" w:firstColumn="0" w:lastColumn="0" w:oddVBand="0" w:evenVBand="0" w:oddHBand="0" w:evenHBand="0" w:firstRowFirstColumn="0" w:firstRowLastColumn="0" w:lastRowFirstColumn="0" w:lastRowLastColumn="0"/>
              <w:rPr>
                <w:sz w:val="22"/>
                <w:szCs w:val="22"/>
              </w:rPr>
            </w:pPr>
            <w:r w:rsidRPr="000F606D">
              <w:rPr>
                <w:sz w:val="22"/>
                <w:szCs w:val="22"/>
              </w:rPr>
              <w:t>JNKU/2018/0</w:t>
            </w:r>
            <w:r w:rsidR="00611A13" w:rsidRPr="000F606D">
              <w:rPr>
                <w:sz w:val="22"/>
                <w:szCs w:val="22"/>
              </w:rPr>
              <w:t>7</w:t>
            </w:r>
            <w:r w:rsidRPr="000F606D">
              <w:rPr>
                <w:sz w:val="22"/>
                <w:szCs w:val="22"/>
              </w:rPr>
              <w:t>/</w:t>
            </w:r>
            <w:r w:rsidR="00611A13" w:rsidRPr="000F606D">
              <w:rPr>
                <w:sz w:val="22"/>
                <w:szCs w:val="22"/>
              </w:rPr>
              <w:t>T</w:t>
            </w:r>
          </w:p>
        </w:tc>
        <w:tc>
          <w:tcPr>
            <w:tcW w:w="1276" w:type="dxa"/>
            <w:gridSpan w:val="2"/>
            <w:tcBorders>
              <w:top w:val="nil"/>
              <w:left w:val="nil"/>
              <w:bottom w:val="single" w:sz="6" w:space="0" w:color="7F7F7F" w:themeColor="text1" w:themeTint="80"/>
              <w:right w:val="nil"/>
            </w:tcBorders>
          </w:tcPr>
          <w:p w14:paraId="26F82E21" w14:textId="77777777" w:rsidR="00D8520B" w:rsidRPr="000F606D" w:rsidRDefault="00D8520B">
            <w:pPr>
              <w:jc w:val="both"/>
              <w:cnfStyle w:val="000000000000" w:firstRow="0" w:lastRow="0" w:firstColumn="0" w:lastColumn="0" w:oddVBand="0" w:evenVBand="0" w:oddHBand="0" w:evenHBand="0" w:firstRowFirstColumn="0" w:firstRowLastColumn="0" w:lastRowFirstColumn="0" w:lastRowLastColumn="0"/>
              <w:rPr>
                <w:b/>
                <w:sz w:val="22"/>
                <w:szCs w:val="22"/>
              </w:rPr>
            </w:pPr>
          </w:p>
        </w:tc>
        <w:tc>
          <w:tcPr>
            <w:tcW w:w="2092" w:type="dxa"/>
            <w:tcBorders>
              <w:top w:val="nil"/>
              <w:left w:val="nil"/>
              <w:bottom w:val="single" w:sz="6" w:space="0" w:color="7F7F7F" w:themeColor="text1" w:themeTint="80"/>
              <w:right w:val="nil"/>
            </w:tcBorders>
          </w:tcPr>
          <w:p w14:paraId="1A0E66B5" w14:textId="77777777" w:rsidR="00D8520B" w:rsidRPr="000F606D" w:rsidRDefault="00D8520B">
            <w:pPr>
              <w:jc w:val="both"/>
              <w:cnfStyle w:val="000000000000" w:firstRow="0" w:lastRow="0" w:firstColumn="0" w:lastColumn="0" w:oddVBand="0" w:evenVBand="0" w:oddHBand="0" w:evenHBand="0" w:firstRowFirstColumn="0" w:firstRowLastColumn="0" w:lastRowFirstColumn="0" w:lastRowLastColumn="0"/>
              <w:rPr>
                <w:b/>
                <w:sz w:val="22"/>
                <w:szCs w:val="22"/>
              </w:rPr>
            </w:pPr>
          </w:p>
        </w:tc>
      </w:tr>
      <w:tr w:rsidR="00D8520B" w14:paraId="58891DE8" w14:textId="77777777" w:rsidTr="00E07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6" w:space="0" w:color="808080"/>
            </w:tcBorders>
            <w:shd w:val="pct25" w:color="auto" w:fill="auto"/>
            <w:vAlign w:val="center"/>
            <w:hideMark/>
          </w:tcPr>
          <w:p w14:paraId="12AC43E9" w14:textId="77777777" w:rsidR="00D8520B" w:rsidRDefault="00D8520B">
            <w:pPr>
              <w:rPr>
                <w:b/>
                <w:sz w:val="22"/>
              </w:rPr>
            </w:pPr>
            <w:r>
              <w:rPr>
                <w:b/>
                <w:sz w:val="22"/>
              </w:rPr>
              <w:t>Iepirkuma metode</w:t>
            </w:r>
          </w:p>
        </w:tc>
        <w:tc>
          <w:tcPr>
            <w:tcW w:w="3652" w:type="dxa"/>
            <w:tcBorders>
              <w:top w:val="single" w:sz="6" w:space="0" w:color="7F7F7F" w:themeColor="text1" w:themeTint="80"/>
              <w:left w:val="nil"/>
              <w:bottom w:val="single" w:sz="6" w:space="0" w:color="7F7F7F" w:themeColor="text1" w:themeTint="80"/>
              <w:right w:val="nil"/>
            </w:tcBorders>
            <w:vAlign w:val="center"/>
            <w:hideMark/>
          </w:tcPr>
          <w:p w14:paraId="75B5FB56" w14:textId="77777777" w:rsidR="00D8520B" w:rsidRPr="000F606D" w:rsidRDefault="00D8520B">
            <w:pPr>
              <w:jc w:val="both"/>
              <w:cnfStyle w:val="000000100000" w:firstRow="0" w:lastRow="0" w:firstColumn="0" w:lastColumn="0" w:oddVBand="0" w:evenVBand="0" w:oddHBand="1" w:evenHBand="0" w:firstRowFirstColumn="0" w:firstRowLastColumn="0" w:lastRowFirstColumn="0" w:lastRowLastColumn="0"/>
              <w:rPr>
                <w:sz w:val="22"/>
                <w:szCs w:val="22"/>
              </w:rPr>
            </w:pPr>
            <w:r w:rsidRPr="000F606D">
              <w:rPr>
                <w:sz w:val="22"/>
                <w:szCs w:val="22"/>
              </w:rPr>
              <w:t xml:space="preserve">PIL </w:t>
            </w:r>
            <w:proofErr w:type="gramStart"/>
            <w:r w:rsidRPr="000F606D">
              <w:rPr>
                <w:sz w:val="22"/>
                <w:szCs w:val="22"/>
              </w:rPr>
              <w:t>8.panta</w:t>
            </w:r>
            <w:proofErr w:type="gramEnd"/>
            <w:r w:rsidRPr="000F606D">
              <w:rPr>
                <w:sz w:val="22"/>
                <w:szCs w:val="22"/>
              </w:rPr>
              <w:t xml:space="preserve"> pirmās daļas 1.punkts</w:t>
            </w:r>
          </w:p>
        </w:tc>
        <w:tc>
          <w:tcPr>
            <w:tcW w:w="1276" w:type="dxa"/>
            <w:gridSpan w:val="2"/>
            <w:tcBorders>
              <w:top w:val="single" w:sz="6" w:space="0" w:color="7F7F7F" w:themeColor="text1" w:themeTint="80"/>
              <w:left w:val="nil"/>
              <w:bottom w:val="single" w:sz="6" w:space="0" w:color="7F7F7F" w:themeColor="text1" w:themeTint="80"/>
              <w:right w:val="single" w:sz="6" w:space="0" w:color="7F7F7F" w:themeColor="text1" w:themeTint="80"/>
            </w:tcBorders>
            <w:vAlign w:val="center"/>
            <w:hideMark/>
          </w:tcPr>
          <w:p w14:paraId="61780D33" w14:textId="77777777" w:rsidR="00D8520B" w:rsidRPr="000F606D" w:rsidRDefault="00D8520B">
            <w:pPr>
              <w:jc w:val="both"/>
              <w:cnfStyle w:val="000000100000" w:firstRow="0" w:lastRow="0" w:firstColumn="0" w:lastColumn="0" w:oddVBand="0" w:evenVBand="0" w:oddHBand="1" w:evenHBand="0" w:firstRowFirstColumn="0" w:firstRowLastColumn="0" w:lastRowFirstColumn="0" w:lastRowLastColumn="0"/>
              <w:rPr>
                <w:b/>
                <w:sz w:val="22"/>
                <w:szCs w:val="22"/>
              </w:rPr>
            </w:pPr>
            <w:r w:rsidRPr="000F606D">
              <w:rPr>
                <w:b/>
                <w:sz w:val="22"/>
                <w:szCs w:val="22"/>
              </w:rPr>
              <w:t>CPV kods</w:t>
            </w:r>
          </w:p>
        </w:tc>
        <w:tc>
          <w:tcPr>
            <w:tcW w:w="2092" w:type="dxa"/>
            <w:tcBorders>
              <w:top w:val="single" w:sz="6" w:space="0" w:color="7F7F7F" w:themeColor="text1" w:themeTint="80"/>
              <w:left w:val="single" w:sz="6" w:space="0" w:color="7F7F7F" w:themeColor="text1" w:themeTint="80"/>
              <w:bottom w:val="single" w:sz="6" w:space="0" w:color="7F7F7F" w:themeColor="text1" w:themeTint="80"/>
              <w:right w:val="nil"/>
            </w:tcBorders>
            <w:vAlign w:val="center"/>
            <w:hideMark/>
          </w:tcPr>
          <w:p w14:paraId="559F3A36" w14:textId="79202683" w:rsidR="00611A13" w:rsidRPr="000F606D" w:rsidRDefault="00D34FA3">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09000000-0</w:t>
            </w:r>
          </w:p>
        </w:tc>
      </w:tr>
      <w:tr w:rsidR="00D8520B" w14:paraId="7D374C75" w14:textId="77777777" w:rsidTr="00E07A61">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single" w:sz="6" w:space="0" w:color="808080"/>
            </w:tcBorders>
            <w:shd w:val="pct25" w:color="auto" w:fill="auto"/>
            <w:vAlign w:val="center"/>
            <w:hideMark/>
          </w:tcPr>
          <w:p w14:paraId="1F4D2387" w14:textId="77777777" w:rsidR="00D8520B" w:rsidRDefault="00D8520B">
            <w:pPr>
              <w:rPr>
                <w:b/>
                <w:sz w:val="22"/>
              </w:rPr>
            </w:pPr>
            <w:r>
              <w:rPr>
                <w:b/>
                <w:sz w:val="22"/>
              </w:rPr>
              <w:t>Paredzamā līgumcena</w:t>
            </w:r>
          </w:p>
        </w:tc>
        <w:tc>
          <w:tcPr>
            <w:tcW w:w="7020" w:type="dxa"/>
            <w:gridSpan w:val="4"/>
            <w:tcBorders>
              <w:top w:val="single" w:sz="6" w:space="0" w:color="7F7F7F" w:themeColor="text1" w:themeTint="80"/>
              <w:left w:val="nil"/>
              <w:bottom w:val="single" w:sz="6" w:space="0" w:color="7F7F7F" w:themeColor="text1" w:themeTint="80"/>
              <w:right w:val="nil"/>
            </w:tcBorders>
            <w:vAlign w:val="center"/>
            <w:hideMark/>
          </w:tcPr>
          <w:p w14:paraId="6D58A824" w14:textId="1B61C12C" w:rsidR="00D8520B" w:rsidRPr="000F606D" w:rsidRDefault="00D8520B">
            <w:pPr>
              <w:jc w:val="both"/>
              <w:cnfStyle w:val="000000000000" w:firstRow="0" w:lastRow="0" w:firstColumn="0" w:lastColumn="0" w:oddVBand="0" w:evenVBand="0" w:oddHBand="0" w:evenHBand="0" w:firstRowFirstColumn="0" w:firstRowLastColumn="0" w:lastRowFirstColumn="0" w:lastRowLastColumn="0"/>
              <w:rPr>
                <w:sz w:val="22"/>
                <w:szCs w:val="22"/>
              </w:rPr>
            </w:pPr>
            <w:r w:rsidRPr="000F606D">
              <w:rPr>
                <w:sz w:val="22"/>
                <w:szCs w:val="22"/>
              </w:rPr>
              <w:t xml:space="preserve">Līdz </w:t>
            </w:r>
            <w:r w:rsidR="00C80C1C">
              <w:rPr>
                <w:sz w:val="22"/>
                <w:szCs w:val="22"/>
              </w:rPr>
              <w:t>350</w:t>
            </w:r>
            <w:r w:rsidRPr="000F606D">
              <w:rPr>
                <w:sz w:val="22"/>
                <w:szCs w:val="22"/>
              </w:rPr>
              <w:t> 000.00 EUR</w:t>
            </w:r>
          </w:p>
        </w:tc>
      </w:tr>
      <w:tr w:rsidR="00D8520B" w14:paraId="51B2AEF5" w14:textId="77777777" w:rsidTr="00E07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6" w:space="0" w:color="808080"/>
            </w:tcBorders>
            <w:shd w:val="pct25" w:color="auto" w:fill="auto"/>
            <w:vAlign w:val="center"/>
            <w:hideMark/>
          </w:tcPr>
          <w:p w14:paraId="4D7D2D8C" w14:textId="77777777" w:rsidR="00D8520B" w:rsidRDefault="00D8520B">
            <w:pPr>
              <w:rPr>
                <w:b/>
                <w:sz w:val="22"/>
              </w:rPr>
            </w:pPr>
            <w:r>
              <w:rPr>
                <w:b/>
                <w:sz w:val="22"/>
              </w:rPr>
              <w:t>Izvēles kritērijs</w:t>
            </w:r>
          </w:p>
        </w:tc>
        <w:tc>
          <w:tcPr>
            <w:tcW w:w="7020" w:type="dxa"/>
            <w:gridSpan w:val="4"/>
            <w:tcBorders>
              <w:top w:val="single" w:sz="6" w:space="0" w:color="7F7F7F" w:themeColor="text1" w:themeTint="80"/>
              <w:left w:val="nil"/>
              <w:bottom w:val="single" w:sz="6" w:space="0" w:color="7F7F7F" w:themeColor="text1" w:themeTint="80"/>
              <w:right w:val="nil"/>
            </w:tcBorders>
            <w:vAlign w:val="center"/>
            <w:hideMark/>
          </w:tcPr>
          <w:p w14:paraId="5649363D" w14:textId="38934759" w:rsidR="00D8520B" w:rsidRPr="000F606D" w:rsidRDefault="00CB1E79">
            <w:pPr>
              <w:jc w:val="both"/>
              <w:cnfStyle w:val="000000100000" w:firstRow="0" w:lastRow="0" w:firstColumn="0" w:lastColumn="0" w:oddVBand="0" w:evenVBand="0" w:oddHBand="1" w:evenHBand="0" w:firstRowFirstColumn="0" w:firstRowLastColumn="0" w:lastRowFirstColumn="0" w:lastRowLastColumn="0"/>
              <w:rPr>
                <w:sz w:val="22"/>
                <w:szCs w:val="22"/>
              </w:rPr>
            </w:pPr>
            <w:r w:rsidRPr="000F606D">
              <w:rPr>
                <w:sz w:val="22"/>
                <w:szCs w:val="22"/>
              </w:rPr>
              <w:t>Saimnieciski izdevīgākais piedāvājums</w:t>
            </w:r>
          </w:p>
        </w:tc>
      </w:tr>
      <w:tr w:rsidR="00D8520B" w14:paraId="4EF58AE6" w14:textId="77777777" w:rsidTr="00E07A61">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single" w:sz="6" w:space="0" w:color="808080"/>
            </w:tcBorders>
            <w:shd w:val="pct25" w:color="auto" w:fill="auto"/>
            <w:vAlign w:val="center"/>
            <w:hideMark/>
          </w:tcPr>
          <w:p w14:paraId="4EEEBCF4" w14:textId="77777777" w:rsidR="00D8520B" w:rsidRDefault="00D8520B">
            <w:pPr>
              <w:rPr>
                <w:b/>
                <w:sz w:val="22"/>
              </w:rPr>
            </w:pPr>
            <w:r>
              <w:rPr>
                <w:b/>
                <w:sz w:val="22"/>
              </w:rPr>
              <w:t>Dokumenti</w:t>
            </w:r>
          </w:p>
        </w:tc>
        <w:tc>
          <w:tcPr>
            <w:tcW w:w="7020" w:type="dxa"/>
            <w:gridSpan w:val="4"/>
            <w:tcBorders>
              <w:top w:val="single" w:sz="6" w:space="0" w:color="7F7F7F" w:themeColor="text1" w:themeTint="80"/>
              <w:left w:val="nil"/>
              <w:bottom w:val="single" w:sz="6" w:space="0" w:color="7F7F7F" w:themeColor="text1" w:themeTint="80"/>
              <w:right w:val="nil"/>
            </w:tcBorders>
            <w:vAlign w:val="center"/>
            <w:hideMark/>
          </w:tcPr>
          <w:p w14:paraId="37D3AF36" w14:textId="7FE5116F" w:rsidR="00D8520B" w:rsidRPr="000F606D" w:rsidRDefault="00D8520B">
            <w:pPr>
              <w:jc w:val="both"/>
              <w:cnfStyle w:val="000000000000" w:firstRow="0" w:lastRow="0" w:firstColumn="0" w:lastColumn="0" w:oddVBand="0" w:evenVBand="0" w:oddHBand="0" w:evenHBand="0" w:firstRowFirstColumn="0" w:firstRowLastColumn="0" w:lastRowFirstColumn="0" w:lastRowLastColumn="0"/>
              <w:rPr>
                <w:sz w:val="22"/>
                <w:szCs w:val="22"/>
              </w:rPr>
            </w:pPr>
            <w:r w:rsidRPr="000F606D">
              <w:rPr>
                <w:sz w:val="22"/>
                <w:szCs w:val="22"/>
              </w:rPr>
              <w:t xml:space="preserve">Iepirkuma dokumentācija pieejama tīmekļvietnē – </w:t>
            </w:r>
            <w:hyperlink r:id="rId9" w:history="1">
              <w:r w:rsidRPr="000F606D">
                <w:rPr>
                  <w:rStyle w:val="Hyperlink"/>
                  <w:sz w:val="22"/>
                  <w:szCs w:val="22"/>
                </w:rPr>
                <w:t>www.jnku.lv</w:t>
              </w:r>
            </w:hyperlink>
            <w:r w:rsidRPr="00C80C1C">
              <w:rPr>
                <w:rStyle w:val="Hyperlink"/>
                <w:color w:val="auto"/>
                <w:sz w:val="22"/>
                <w:szCs w:val="22"/>
                <w:u w:val="none"/>
              </w:rPr>
              <w:t xml:space="preserve"> un</w:t>
            </w:r>
            <w:r w:rsidRPr="00C80C1C">
              <w:rPr>
                <w:rStyle w:val="Hyperlink"/>
                <w:color w:val="auto"/>
                <w:sz w:val="22"/>
                <w:szCs w:val="22"/>
              </w:rPr>
              <w:t xml:space="preserve"> </w:t>
            </w:r>
            <w:hyperlink r:id="rId10" w:history="1">
              <w:r w:rsidRPr="00C80C1C">
                <w:rPr>
                  <w:rStyle w:val="Hyperlink"/>
                  <w:sz w:val="22"/>
                  <w:szCs w:val="22"/>
                </w:rPr>
                <w:t>Elektroniskajā iepirkumu sistēmā (EIS)</w:t>
              </w:r>
            </w:hyperlink>
          </w:p>
        </w:tc>
      </w:tr>
      <w:tr w:rsidR="00D8520B" w:rsidRPr="0019768D" w14:paraId="3F568056" w14:textId="77777777" w:rsidTr="00E07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Borders>
              <w:top w:val="single" w:sz="6" w:space="0" w:color="7F7F7F" w:themeColor="text1" w:themeTint="80"/>
              <w:left w:val="nil"/>
              <w:bottom w:val="single" w:sz="6" w:space="0" w:color="7F7F7F" w:themeColor="text1" w:themeTint="80"/>
              <w:right w:val="nil"/>
            </w:tcBorders>
          </w:tcPr>
          <w:p w14:paraId="3CDE830E" w14:textId="77777777" w:rsidR="00D8520B" w:rsidRPr="0019768D" w:rsidRDefault="00D8520B">
            <w:pPr>
              <w:rPr>
                <w:sz w:val="4"/>
                <w:szCs w:val="4"/>
              </w:rPr>
            </w:pPr>
          </w:p>
        </w:tc>
      </w:tr>
      <w:tr w:rsidR="00D8520B" w14:paraId="52CDFB59" w14:textId="77777777" w:rsidTr="00E07A61">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single" w:sz="6" w:space="0" w:color="808080"/>
            </w:tcBorders>
            <w:shd w:val="pct25" w:color="auto" w:fill="auto"/>
            <w:hideMark/>
          </w:tcPr>
          <w:p w14:paraId="74862B52" w14:textId="77777777" w:rsidR="00D8520B" w:rsidRDefault="00D8520B">
            <w:pPr>
              <w:rPr>
                <w:b/>
                <w:sz w:val="22"/>
              </w:rPr>
            </w:pPr>
            <w:r>
              <w:rPr>
                <w:b/>
                <w:sz w:val="22"/>
              </w:rPr>
              <w:t>Derīguma termiņš</w:t>
            </w:r>
          </w:p>
        </w:tc>
        <w:tc>
          <w:tcPr>
            <w:tcW w:w="7020" w:type="dxa"/>
            <w:gridSpan w:val="4"/>
            <w:tcBorders>
              <w:top w:val="single" w:sz="6" w:space="0" w:color="7F7F7F" w:themeColor="text1" w:themeTint="80"/>
              <w:left w:val="single" w:sz="6" w:space="0" w:color="808080"/>
              <w:bottom w:val="single" w:sz="6" w:space="0" w:color="7F7F7F" w:themeColor="text1" w:themeTint="80"/>
              <w:right w:val="nil"/>
            </w:tcBorders>
            <w:hideMark/>
          </w:tcPr>
          <w:p w14:paraId="5A38DEF3" w14:textId="77777777" w:rsidR="00D8520B" w:rsidRPr="000F606D" w:rsidRDefault="00D8520B">
            <w:pPr>
              <w:jc w:val="both"/>
              <w:cnfStyle w:val="000000000000" w:firstRow="0" w:lastRow="0" w:firstColumn="0" w:lastColumn="0" w:oddVBand="0" w:evenVBand="0" w:oddHBand="0" w:evenHBand="0" w:firstRowFirstColumn="0" w:firstRowLastColumn="0" w:lastRowFirstColumn="0" w:lastRowLastColumn="0"/>
              <w:rPr>
                <w:sz w:val="22"/>
                <w:szCs w:val="22"/>
              </w:rPr>
            </w:pPr>
            <w:r w:rsidRPr="000F606D">
              <w:rPr>
                <w:sz w:val="22"/>
                <w:szCs w:val="22"/>
              </w:rPr>
              <w:t>30 kalendārās dienas no atvēršanas brīža</w:t>
            </w:r>
          </w:p>
        </w:tc>
      </w:tr>
      <w:tr w:rsidR="00D8520B" w14:paraId="28644CD3" w14:textId="77777777" w:rsidTr="00E07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6" w:space="0" w:color="808080"/>
            </w:tcBorders>
            <w:shd w:val="pct25" w:color="auto" w:fill="auto"/>
            <w:vAlign w:val="center"/>
            <w:hideMark/>
          </w:tcPr>
          <w:p w14:paraId="433074D3" w14:textId="77777777" w:rsidR="00D8520B" w:rsidRDefault="00D8520B">
            <w:pPr>
              <w:rPr>
                <w:b/>
                <w:sz w:val="22"/>
              </w:rPr>
            </w:pPr>
            <w:r>
              <w:rPr>
                <w:b/>
                <w:sz w:val="22"/>
              </w:rPr>
              <w:t>Līguma darbības laiks</w:t>
            </w:r>
          </w:p>
        </w:tc>
        <w:tc>
          <w:tcPr>
            <w:tcW w:w="7020" w:type="dxa"/>
            <w:gridSpan w:val="4"/>
            <w:tcBorders>
              <w:top w:val="single" w:sz="6" w:space="0" w:color="7F7F7F" w:themeColor="text1" w:themeTint="80"/>
              <w:left w:val="single" w:sz="6" w:space="0" w:color="808080"/>
              <w:bottom w:val="single" w:sz="6" w:space="0" w:color="7F7F7F" w:themeColor="text1" w:themeTint="80"/>
              <w:right w:val="nil"/>
            </w:tcBorders>
            <w:vAlign w:val="center"/>
            <w:hideMark/>
          </w:tcPr>
          <w:p w14:paraId="34FEA748" w14:textId="13C22258" w:rsidR="00D8520B" w:rsidRPr="000F606D" w:rsidRDefault="002B69A8" w:rsidP="0084539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24 mēneši no līguma noslēgšanas brīža</w:t>
            </w:r>
          </w:p>
        </w:tc>
      </w:tr>
      <w:tr w:rsidR="00D8520B" w:rsidRPr="0019768D" w14:paraId="082FD743" w14:textId="77777777" w:rsidTr="00E07A61">
        <w:tc>
          <w:tcPr>
            <w:cnfStyle w:val="001000000000" w:firstRow="0" w:lastRow="0" w:firstColumn="1" w:lastColumn="0" w:oddVBand="0" w:evenVBand="0" w:oddHBand="0" w:evenHBand="0" w:firstRowFirstColumn="0" w:firstRowLastColumn="0" w:lastRowFirstColumn="0" w:lastRowLastColumn="0"/>
            <w:tcW w:w="9288" w:type="dxa"/>
            <w:gridSpan w:val="5"/>
            <w:tcBorders>
              <w:top w:val="single" w:sz="6" w:space="0" w:color="7F7F7F" w:themeColor="text1" w:themeTint="80"/>
              <w:left w:val="nil"/>
              <w:bottom w:val="single" w:sz="6" w:space="0" w:color="7F7F7F" w:themeColor="text1" w:themeTint="80"/>
              <w:right w:val="nil"/>
            </w:tcBorders>
          </w:tcPr>
          <w:p w14:paraId="2AE40210" w14:textId="77777777" w:rsidR="00D8520B" w:rsidRPr="0019768D" w:rsidRDefault="00D8520B">
            <w:pPr>
              <w:rPr>
                <w:sz w:val="4"/>
                <w:szCs w:val="4"/>
              </w:rPr>
            </w:pPr>
          </w:p>
        </w:tc>
      </w:tr>
      <w:tr w:rsidR="00D8520B" w14:paraId="28F8C6CB" w14:textId="77777777" w:rsidTr="00E07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6" w:space="0" w:color="808080"/>
            </w:tcBorders>
            <w:shd w:val="pct25" w:color="auto" w:fill="auto"/>
            <w:hideMark/>
          </w:tcPr>
          <w:p w14:paraId="2E61E8B4" w14:textId="77777777" w:rsidR="00D8520B" w:rsidRDefault="00D8520B">
            <w:pPr>
              <w:rPr>
                <w:b/>
                <w:sz w:val="22"/>
              </w:rPr>
            </w:pPr>
            <w:r>
              <w:rPr>
                <w:b/>
                <w:sz w:val="22"/>
              </w:rPr>
              <w:t>Iesniegšanas vieta</w:t>
            </w:r>
          </w:p>
        </w:tc>
        <w:tc>
          <w:tcPr>
            <w:tcW w:w="7020" w:type="dxa"/>
            <w:gridSpan w:val="4"/>
            <w:tcBorders>
              <w:top w:val="single" w:sz="6" w:space="0" w:color="7F7F7F" w:themeColor="text1" w:themeTint="80"/>
              <w:left w:val="single" w:sz="6" w:space="0" w:color="808080"/>
              <w:bottom w:val="single" w:sz="6" w:space="0" w:color="7F7F7F" w:themeColor="text1" w:themeTint="80"/>
              <w:right w:val="nil"/>
            </w:tcBorders>
            <w:hideMark/>
          </w:tcPr>
          <w:p w14:paraId="16DC489A" w14:textId="77777777" w:rsidR="00D8520B" w:rsidRDefault="00D8520B">
            <w:pPr>
              <w:jc w:val="both"/>
              <w:cnfStyle w:val="000000100000" w:firstRow="0" w:lastRow="0" w:firstColumn="0" w:lastColumn="0" w:oddVBand="0" w:evenVBand="0" w:oddHBand="1" w:evenHBand="0" w:firstRowFirstColumn="0" w:firstRowLastColumn="0" w:lastRowFirstColumn="0" w:lastRowLastColumn="0"/>
              <w:rPr>
                <w:sz w:val="22"/>
                <w:szCs w:val="22"/>
              </w:rPr>
            </w:pPr>
            <w:r w:rsidRPr="000F606D">
              <w:rPr>
                <w:sz w:val="22"/>
                <w:szCs w:val="22"/>
              </w:rPr>
              <w:t>Elektronisko iepirkumu sistēma (EIS)</w:t>
            </w:r>
          </w:p>
          <w:p w14:paraId="1BD9FC76" w14:textId="0927DF2F" w:rsidR="00702E01" w:rsidRDefault="00702E01">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Iesniedzami</w:t>
            </w:r>
            <w:r w:rsidR="0058470A">
              <w:rPr>
                <w:sz w:val="22"/>
                <w:szCs w:val="22"/>
              </w:rPr>
              <w:t>e dokumenti</w:t>
            </w:r>
            <w:r>
              <w:rPr>
                <w:sz w:val="22"/>
                <w:szCs w:val="22"/>
              </w:rPr>
              <w:t>:</w:t>
            </w:r>
          </w:p>
          <w:p w14:paraId="0EDB65B7" w14:textId="77777777" w:rsidR="00702E01" w:rsidRPr="00702E01" w:rsidRDefault="00702E01" w:rsidP="00702E01">
            <w:pPr>
              <w:pStyle w:val="ListParagraph"/>
              <w:numPr>
                <w:ilvl w:val="0"/>
                <w:numId w:val="39"/>
              </w:numPr>
              <w:jc w:val="both"/>
              <w:cnfStyle w:val="000000100000" w:firstRow="0" w:lastRow="0" w:firstColumn="0" w:lastColumn="0" w:oddVBand="0" w:evenVBand="0" w:oddHBand="1" w:evenHBand="0" w:firstRowFirstColumn="0" w:firstRowLastColumn="0" w:lastRowFirstColumn="0" w:lastRowLastColumn="0"/>
              <w:rPr>
                <w:sz w:val="22"/>
                <w:szCs w:val="22"/>
              </w:rPr>
            </w:pPr>
            <w:r w:rsidRPr="00702E01">
              <w:rPr>
                <w:sz w:val="22"/>
                <w:szCs w:val="22"/>
              </w:rPr>
              <w:t>Finanšu piedāvājums</w:t>
            </w:r>
          </w:p>
          <w:p w14:paraId="7D29002D" w14:textId="28508134" w:rsidR="00702E01" w:rsidRPr="00702E01" w:rsidRDefault="00702E01" w:rsidP="00702E01">
            <w:pPr>
              <w:pStyle w:val="ListParagraph"/>
              <w:numPr>
                <w:ilvl w:val="0"/>
                <w:numId w:val="39"/>
              </w:numPr>
              <w:jc w:val="both"/>
              <w:cnfStyle w:val="000000100000" w:firstRow="0" w:lastRow="0" w:firstColumn="0" w:lastColumn="0" w:oddVBand="0" w:evenVBand="0" w:oddHBand="1" w:evenHBand="0" w:firstRowFirstColumn="0" w:firstRowLastColumn="0" w:lastRowFirstColumn="0" w:lastRowLastColumn="0"/>
              <w:rPr>
                <w:sz w:val="22"/>
                <w:szCs w:val="22"/>
              </w:rPr>
            </w:pPr>
            <w:r w:rsidRPr="00702E01">
              <w:rPr>
                <w:sz w:val="22"/>
                <w:szCs w:val="22"/>
              </w:rPr>
              <w:t>Tehniskais piedāvājums</w:t>
            </w:r>
          </w:p>
        </w:tc>
      </w:tr>
      <w:tr w:rsidR="00D8520B" w14:paraId="7B2EFC8C" w14:textId="77777777" w:rsidTr="00E07A61">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single" w:sz="6" w:space="0" w:color="808080"/>
            </w:tcBorders>
            <w:shd w:val="pct25" w:color="auto" w:fill="auto"/>
            <w:hideMark/>
          </w:tcPr>
          <w:p w14:paraId="6AEF2ABE" w14:textId="11D9C4AC" w:rsidR="00D8520B" w:rsidRDefault="00D8520B">
            <w:pPr>
              <w:rPr>
                <w:b/>
                <w:sz w:val="22"/>
              </w:rPr>
            </w:pPr>
            <w:r>
              <w:rPr>
                <w:b/>
                <w:sz w:val="22"/>
              </w:rPr>
              <w:t>Iesniegšanas datums</w:t>
            </w:r>
          </w:p>
        </w:tc>
        <w:tc>
          <w:tcPr>
            <w:tcW w:w="7020" w:type="dxa"/>
            <w:gridSpan w:val="4"/>
            <w:tcBorders>
              <w:top w:val="single" w:sz="6" w:space="0" w:color="7F7F7F" w:themeColor="text1" w:themeTint="80"/>
              <w:left w:val="single" w:sz="6" w:space="0" w:color="808080"/>
              <w:bottom w:val="single" w:sz="6" w:space="0" w:color="7F7F7F" w:themeColor="text1" w:themeTint="80"/>
              <w:right w:val="nil"/>
            </w:tcBorders>
            <w:vAlign w:val="center"/>
            <w:hideMark/>
          </w:tcPr>
          <w:p w14:paraId="7447A26C" w14:textId="2F8D698E" w:rsidR="00D8520B" w:rsidRPr="000F606D" w:rsidRDefault="00D8520B">
            <w:pPr>
              <w:cnfStyle w:val="000000000000" w:firstRow="0" w:lastRow="0" w:firstColumn="0" w:lastColumn="0" w:oddVBand="0" w:evenVBand="0" w:oddHBand="0" w:evenHBand="0" w:firstRowFirstColumn="0" w:firstRowLastColumn="0" w:lastRowFirstColumn="0" w:lastRowLastColumn="0"/>
              <w:rPr>
                <w:sz w:val="22"/>
                <w:szCs w:val="22"/>
              </w:rPr>
            </w:pPr>
            <w:r w:rsidRPr="000F606D">
              <w:rPr>
                <w:sz w:val="22"/>
                <w:szCs w:val="22"/>
              </w:rPr>
              <w:t xml:space="preserve">2018.gada </w:t>
            </w:r>
            <w:r w:rsidR="00D34FA3">
              <w:rPr>
                <w:sz w:val="22"/>
                <w:szCs w:val="22"/>
              </w:rPr>
              <w:t>27</w:t>
            </w:r>
            <w:bookmarkStart w:id="1" w:name="_GoBack"/>
            <w:bookmarkEnd w:id="1"/>
            <w:r w:rsidRPr="000F606D">
              <w:rPr>
                <w:sz w:val="22"/>
                <w:szCs w:val="22"/>
              </w:rPr>
              <w:t>.</w:t>
            </w:r>
            <w:r w:rsidR="00A62CD7">
              <w:rPr>
                <w:sz w:val="22"/>
                <w:szCs w:val="22"/>
              </w:rPr>
              <w:t>novembris</w:t>
            </w:r>
            <w:r w:rsidRPr="000F606D">
              <w:rPr>
                <w:sz w:val="22"/>
                <w:szCs w:val="22"/>
              </w:rPr>
              <w:t xml:space="preserve"> līdz plkst.10:00</w:t>
            </w:r>
          </w:p>
        </w:tc>
      </w:tr>
      <w:tr w:rsidR="00D8520B" w:rsidRPr="0019768D" w14:paraId="6AFE6090" w14:textId="77777777" w:rsidTr="00E07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Borders>
              <w:top w:val="single" w:sz="6" w:space="0" w:color="7F7F7F" w:themeColor="text1" w:themeTint="80"/>
              <w:left w:val="nil"/>
              <w:bottom w:val="single" w:sz="6" w:space="0" w:color="7F7F7F" w:themeColor="text1" w:themeTint="80"/>
              <w:right w:val="nil"/>
            </w:tcBorders>
          </w:tcPr>
          <w:p w14:paraId="549B75AD" w14:textId="77777777" w:rsidR="00D8520B" w:rsidRPr="0019768D" w:rsidRDefault="00D8520B">
            <w:pPr>
              <w:rPr>
                <w:sz w:val="4"/>
                <w:szCs w:val="4"/>
              </w:rPr>
            </w:pPr>
          </w:p>
        </w:tc>
      </w:tr>
      <w:tr w:rsidR="00D8520B" w14:paraId="03CFCD4B" w14:textId="77777777" w:rsidTr="00E07A61">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single" w:sz="6" w:space="0" w:color="808080"/>
            </w:tcBorders>
            <w:shd w:val="pct25" w:color="auto" w:fill="auto"/>
            <w:vAlign w:val="center"/>
            <w:hideMark/>
          </w:tcPr>
          <w:p w14:paraId="3BCB51AC" w14:textId="77777777" w:rsidR="00D8520B" w:rsidRDefault="00D8520B">
            <w:pPr>
              <w:rPr>
                <w:b/>
                <w:sz w:val="22"/>
              </w:rPr>
            </w:pPr>
            <w:r>
              <w:rPr>
                <w:b/>
                <w:sz w:val="22"/>
              </w:rPr>
              <w:t>Prasības pretendentam</w:t>
            </w:r>
          </w:p>
        </w:tc>
        <w:tc>
          <w:tcPr>
            <w:tcW w:w="7020" w:type="dxa"/>
            <w:gridSpan w:val="4"/>
            <w:tcBorders>
              <w:top w:val="single" w:sz="6" w:space="0" w:color="7F7F7F" w:themeColor="text1" w:themeTint="80"/>
              <w:left w:val="single" w:sz="6" w:space="0" w:color="808080"/>
              <w:bottom w:val="single" w:sz="6" w:space="0" w:color="7F7F7F" w:themeColor="text1" w:themeTint="80"/>
              <w:right w:val="nil"/>
            </w:tcBorders>
            <w:vAlign w:val="center"/>
            <w:hideMark/>
          </w:tcPr>
          <w:p w14:paraId="020919EA" w14:textId="0F7C59BF" w:rsidR="00D8520B" w:rsidRPr="000F606D" w:rsidRDefault="00D8520B">
            <w:pPr>
              <w:jc w:val="both"/>
              <w:cnfStyle w:val="000000000000" w:firstRow="0" w:lastRow="0" w:firstColumn="0" w:lastColumn="0" w:oddVBand="0" w:evenVBand="0" w:oddHBand="0" w:evenHBand="0" w:firstRowFirstColumn="0" w:firstRowLastColumn="0" w:lastRowFirstColumn="0" w:lastRowLastColumn="0"/>
              <w:rPr>
                <w:sz w:val="22"/>
                <w:szCs w:val="22"/>
              </w:rPr>
            </w:pPr>
            <w:r w:rsidRPr="000F606D">
              <w:rPr>
                <w:sz w:val="22"/>
                <w:szCs w:val="22"/>
              </w:rPr>
              <w:t xml:space="preserve">Neatbilst nevienam Publisko iepirkumu likuma </w:t>
            </w:r>
            <w:proofErr w:type="gramStart"/>
            <w:r w:rsidRPr="000F606D">
              <w:rPr>
                <w:sz w:val="22"/>
                <w:szCs w:val="22"/>
              </w:rPr>
              <w:t>42.panta</w:t>
            </w:r>
            <w:proofErr w:type="gramEnd"/>
            <w:r w:rsidRPr="000F606D">
              <w:rPr>
                <w:sz w:val="22"/>
                <w:szCs w:val="22"/>
              </w:rPr>
              <w:t xml:space="preserve"> pirmās un otrās daļas kritērijam.</w:t>
            </w:r>
          </w:p>
          <w:p w14:paraId="487D23B6" w14:textId="60AE7235" w:rsidR="00DF4B6B" w:rsidRPr="000F606D" w:rsidRDefault="00DF4B6B" w:rsidP="00DF4B6B">
            <w:pPr>
              <w:jc w:val="both"/>
              <w:cnfStyle w:val="000000000000" w:firstRow="0" w:lastRow="0" w:firstColumn="0" w:lastColumn="0" w:oddVBand="0" w:evenVBand="0" w:oddHBand="0" w:evenHBand="0" w:firstRowFirstColumn="0" w:firstRowLastColumn="0" w:lastRowFirstColumn="0" w:lastRowLastColumn="0"/>
              <w:rPr>
                <w:sz w:val="22"/>
                <w:szCs w:val="22"/>
              </w:rPr>
            </w:pPr>
            <w:bookmarkStart w:id="2" w:name="OLE_LINK6"/>
            <w:bookmarkStart w:id="3" w:name="OLE_LINK7"/>
            <w:r w:rsidRPr="000F606D">
              <w:rPr>
                <w:sz w:val="22"/>
                <w:szCs w:val="22"/>
              </w:rPr>
              <w:t>Pretendents normatīvajos aktos noteiktā kārtībā ir licencēts veikt naftas produktu mazumtirdzniecību Latvijas Republikā Tehniskajās specifikācijās (nolikuma 1. pielikums) norādītajās DUS izvietojuma vietās</w:t>
            </w:r>
            <w:bookmarkEnd w:id="2"/>
            <w:bookmarkEnd w:id="3"/>
            <w:r w:rsidRPr="000F606D">
              <w:rPr>
                <w:sz w:val="22"/>
                <w:szCs w:val="22"/>
              </w:rPr>
              <w:t>.</w:t>
            </w:r>
          </w:p>
        </w:tc>
      </w:tr>
      <w:tr w:rsidR="00D8520B" w:rsidRPr="0019768D" w14:paraId="5E06D857" w14:textId="77777777" w:rsidTr="00E07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Borders>
              <w:top w:val="single" w:sz="6" w:space="0" w:color="7F7F7F" w:themeColor="text1" w:themeTint="80"/>
              <w:left w:val="nil"/>
              <w:bottom w:val="single" w:sz="6" w:space="0" w:color="7F7F7F" w:themeColor="text1" w:themeTint="80"/>
              <w:right w:val="nil"/>
            </w:tcBorders>
            <w:vAlign w:val="center"/>
          </w:tcPr>
          <w:p w14:paraId="5603775C" w14:textId="77777777" w:rsidR="00D8520B" w:rsidRPr="0019768D" w:rsidRDefault="00D8520B">
            <w:pPr>
              <w:jc w:val="both"/>
              <w:rPr>
                <w:sz w:val="4"/>
                <w:szCs w:val="4"/>
              </w:rPr>
            </w:pPr>
          </w:p>
        </w:tc>
      </w:tr>
      <w:tr w:rsidR="00D8520B" w14:paraId="5AA02AE4" w14:textId="77777777" w:rsidTr="00E07A61">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single" w:sz="6" w:space="0" w:color="808080"/>
            </w:tcBorders>
            <w:shd w:val="pct25" w:color="auto" w:fill="auto"/>
            <w:vAlign w:val="center"/>
            <w:hideMark/>
          </w:tcPr>
          <w:p w14:paraId="47A66C3A" w14:textId="77777777" w:rsidR="00D8520B" w:rsidRDefault="00D8520B">
            <w:pPr>
              <w:rPr>
                <w:b/>
                <w:sz w:val="22"/>
              </w:rPr>
            </w:pPr>
            <w:r>
              <w:rPr>
                <w:b/>
                <w:sz w:val="22"/>
              </w:rPr>
              <w:t>Apmaksas noteikumi</w:t>
            </w:r>
          </w:p>
        </w:tc>
        <w:tc>
          <w:tcPr>
            <w:tcW w:w="7020" w:type="dxa"/>
            <w:gridSpan w:val="4"/>
            <w:tcBorders>
              <w:top w:val="single" w:sz="6" w:space="0" w:color="7F7F7F" w:themeColor="text1" w:themeTint="80"/>
              <w:left w:val="single" w:sz="6" w:space="0" w:color="808080"/>
              <w:bottom w:val="single" w:sz="6" w:space="0" w:color="7F7F7F" w:themeColor="text1" w:themeTint="80"/>
              <w:right w:val="nil"/>
            </w:tcBorders>
            <w:vAlign w:val="center"/>
            <w:hideMark/>
          </w:tcPr>
          <w:p w14:paraId="5692D91E" w14:textId="07AF91AD" w:rsidR="00D8520B" w:rsidRPr="000F606D" w:rsidRDefault="000F606D" w:rsidP="000F606D">
            <w:pPr>
              <w:jc w:val="both"/>
              <w:cnfStyle w:val="000000000000" w:firstRow="0" w:lastRow="0" w:firstColumn="0" w:lastColumn="0" w:oddVBand="0" w:evenVBand="0" w:oddHBand="0" w:evenHBand="0" w:firstRowFirstColumn="0" w:firstRowLastColumn="0" w:lastRowFirstColumn="0" w:lastRowLastColumn="0"/>
              <w:rPr>
                <w:sz w:val="22"/>
                <w:szCs w:val="22"/>
              </w:rPr>
            </w:pPr>
            <w:r w:rsidRPr="000F606D">
              <w:rPr>
                <w:sz w:val="22"/>
                <w:szCs w:val="22"/>
              </w:rPr>
              <w:t xml:space="preserve">Atbilstoši tehniskās specifikācijas 5.punktam </w:t>
            </w:r>
          </w:p>
        </w:tc>
      </w:tr>
      <w:tr w:rsidR="00D8520B" w:rsidRPr="0019768D" w14:paraId="31EC476D" w14:textId="77777777" w:rsidTr="00E07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Borders>
              <w:top w:val="single" w:sz="6" w:space="0" w:color="7F7F7F" w:themeColor="text1" w:themeTint="80"/>
              <w:left w:val="nil"/>
              <w:bottom w:val="single" w:sz="6" w:space="0" w:color="7F7F7F" w:themeColor="text1" w:themeTint="80"/>
              <w:right w:val="nil"/>
            </w:tcBorders>
            <w:vAlign w:val="center"/>
          </w:tcPr>
          <w:p w14:paraId="4D9A423F" w14:textId="77777777" w:rsidR="00D8520B" w:rsidRPr="0019768D" w:rsidRDefault="00D8520B">
            <w:pPr>
              <w:jc w:val="both"/>
              <w:rPr>
                <w:sz w:val="4"/>
                <w:szCs w:val="4"/>
              </w:rPr>
            </w:pPr>
          </w:p>
        </w:tc>
      </w:tr>
      <w:tr w:rsidR="00D8520B" w14:paraId="44BD89D5" w14:textId="77777777" w:rsidTr="000F606D">
        <w:trPr>
          <w:trHeight w:val="1073"/>
        </w:trPr>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single" w:sz="6" w:space="0" w:color="808080"/>
            </w:tcBorders>
            <w:shd w:val="pct25" w:color="auto" w:fill="auto"/>
            <w:vAlign w:val="center"/>
            <w:hideMark/>
          </w:tcPr>
          <w:p w14:paraId="507CE096" w14:textId="77777777" w:rsidR="00D8520B" w:rsidRDefault="00D8520B">
            <w:pPr>
              <w:rPr>
                <w:b/>
                <w:sz w:val="22"/>
              </w:rPr>
            </w:pPr>
            <w:r>
              <w:rPr>
                <w:b/>
                <w:sz w:val="22"/>
              </w:rPr>
              <w:t>Pielikumi</w:t>
            </w:r>
          </w:p>
        </w:tc>
        <w:tc>
          <w:tcPr>
            <w:tcW w:w="7020" w:type="dxa"/>
            <w:gridSpan w:val="4"/>
            <w:tcBorders>
              <w:top w:val="single" w:sz="6" w:space="0" w:color="7F7F7F" w:themeColor="text1" w:themeTint="80"/>
              <w:left w:val="single" w:sz="6" w:space="0" w:color="808080"/>
              <w:bottom w:val="single" w:sz="6" w:space="0" w:color="7F7F7F" w:themeColor="text1" w:themeTint="80"/>
              <w:right w:val="nil"/>
            </w:tcBorders>
            <w:vAlign w:val="center"/>
            <w:hideMark/>
          </w:tcPr>
          <w:p w14:paraId="61C0B8FA" w14:textId="5D557BD2" w:rsidR="00D8520B" w:rsidRPr="000F606D" w:rsidRDefault="00FC5200">
            <w:pPr>
              <w:jc w:val="both"/>
              <w:cnfStyle w:val="000000000000" w:firstRow="0" w:lastRow="0" w:firstColumn="0" w:lastColumn="0" w:oddVBand="0" w:evenVBand="0" w:oddHBand="0" w:evenHBand="0" w:firstRowFirstColumn="0" w:firstRowLastColumn="0" w:lastRowFirstColumn="0" w:lastRowLastColumn="0"/>
              <w:rPr>
                <w:sz w:val="22"/>
                <w:szCs w:val="22"/>
              </w:rPr>
            </w:pPr>
            <w:r w:rsidRPr="000F606D">
              <w:rPr>
                <w:sz w:val="22"/>
                <w:szCs w:val="22"/>
              </w:rPr>
              <w:t>1.p</w:t>
            </w:r>
            <w:r w:rsidR="00D8520B" w:rsidRPr="000F606D">
              <w:rPr>
                <w:sz w:val="22"/>
                <w:szCs w:val="22"/>
              </w:rPr>
              <w:t xml:space="preserve">ielikums </w:t>
            </w:r>
            <w:r w:rsidR="000F606D" w:rsidRPr="000F606D">
              <w:rPr>
                <w:sz w:val="22"/>
                <w:szCs w:val="22"/>
              </w:rPr>
              <w:t>–</w:t>
            </w:r>
            <w:r w:rsidRPr="000F606D">
              <w:rPr>
                <w:sz w:val="22"/>
                <w:szCs w:val="22"/>
              </w:rPr>
              <w:t xml:space="preserve"> </w:t>
            </w:r>
            <w:r w:rsidR="00D8520B" w:rsidRPr="000F606D">
              <w:rPr>
                <w:sz w:val="22"/>
                <w:szCs w:val="22"/>
              </w:rPr>
              <w:t>Tehniskā specifikācija</w:t>
            </w:r>
          </w:p>
          <w:p w14:paraId="1EA273EB" w14:textId="337C0FBD" w:rsidR="00D8520B" w:rsidRPr="000F606D" w:rsidRDefault="00FC5200">
            <w:pPr>
              <w:jc w:val="both"/>
              <w:cnfStyle w:val="000000000000" w:firstRow="0" w:lastRow="0" w:firstColumn="0" w:lastColumn="0" w:oddVBand="0" w:evenVBand="0" w:oddHBand="0" w:evenHBand="0" w:firstRowFirstColumn="0" w:firstRowLastColumn="0" w:lastRowFirstColumn="0" w:lastRowLastColumn="0"/>
              <w:rPr>
                <w:sz w:val="22"/>
                <w:szCs w:val="22"/>
              </w:rPr>
            </w:pPr>
            <w:r w:rsidRPr="000F606D">
              <w:rPr>
                <w:sz w:val="22"/>
                <w:szCs w:val="22"/>
              </w:rPr>
              <w:t xml:space="preserve">2.pielikums </w:t>
            </w:r>
            <w:r w:rsidR="000F606D" w:rsidRPr="000F606D">
              <w:rPr>
                <w:sz w:val="22"/>
                <w:szCs w:val="22"/>
              </w:rPr>
              <w:t>–</w:t>
            </w:r>
            <w:r w:rsidRPr="000F606D">
              <w:rPr>
                <w:sz w:val="22"/>
                <w:szCs w:val="22"/>
              </w:rPr>
              <w:t xml:space="preserve"> </w:t>
            </w:r>
            <w:r w:rsidR="00D8520B" w:rsidRPr="000F606D">
              <w:rPr>
                <w:sz w:val="22"/>
                <w:szCs w:val="22"/>
              </w:rPr>
              <w:t>Finanšu piedāvājums</w:t>
            </w:r>
          </w:p>
          <w:p w14:paraId="04FB4459" w14:textId="16CD5297" w:rsidR="00FC5200" w:rsidRPr="000F606D" w:rsidRDefault="00FC5200">
            <w:pPr>
              <w:jc w:val="both"/>
              <w:cnfStyle w:val="000000000000" w:firstRow="0" w:lastRow="0" w:firstColumn="0" w:lastColumn="0" w:oddVBand="0" w:evenVBand="0" w:oddHBand="0" w:evenHBand="0" w:firstRowFirstColumn="0" w:firstRowLastColumn="0" w:lastRowFirstColumn="0" w:lastRowLastColumn="0"/>
              <w:rPr>
                <w:sz w:val="22"/>
                <w:szCs w:val="22"/>
              </w:rPr>
            </w:pPr>
            <w:r w:rsidRPr="000F606D">
              <w:rPr>
                <w:sz w:val="22"/>
                <w:szCs w:val="22"/>
              </w:rPr>
              <w:t>3.pielikums – Tehni</w:t>
            </w:r>
            <w:r w:rsidR="000F606D" w:rsidRPr="000F606D">
              <w:rPr>
                <w:sz w:val="22"/>
                <w:szCs w:val="22"/>
              </w:rPr>
              <w:t>s</w:t>
            </w:r>
            <w:r w:rsidRPr="000F606D">
              <w:rPr>
                <w:sz w:val="22"/>
                <w:szCs w:val="22"/>
              </w:rPr>
              <w:t>k</w:t>
            </w:r>
            <w:r w:rsidR="000F606D" w:rsidRPr="000F606D">
              <w:rPr>
                <w:sz w:val="22"/>
                <w:szCs w:val="22"/>
              </w:rPr>
              <w:t>a</w:t>
            </w:r>
            <w:r w:rsidRPr="000F606D">
              <w:rPr>
                <w:sz w:val="22"/>
                <w:szCs w:val="22"/>
              </w:rPr>
              <w:t>i</w:t>
            </w:r>
            <w:r w:rsidR="000F606D" w:rsidRPr="000F606D">
              <w:rPr>
                <w:sz w:val="22"/>
                <w:szCs w:val="22"/>
              </w:rPr>
              <w:t>s</w:t>
            </w:r>
            <w:r w:rsidRPr="000F606D">
              <w:rPr>
                <w:sz w:val="22"/>
                <w:szCs w:val="22"/>
              </w:rPr>
              <w:t xml:space="preserve"> piedāvājums</w:t>
            </w:r>
          </w:p>
          <w:p w14:paraId="39852A89" w14:textId="2C22C9BE" w:rsidR="00FC5200" w:rsidRPr="000F606D" w:rsidRDefault="00FC5200">
            <w:pPr>
              <w:jc w:val="both"/>
              <w:cnfStyle w:val="000000000000" w:firstRow="0" w:lastRow="0" w:firstColumn="0" w:lastColumn="0" w:oddVBand="0" w:evenVBand="0" w:oddHBand="0" w:evenHBand="0" w:firstRowFirstColumn="0" w:firstRowLastColumn="0" w:lastRowFirstColumn="0" w:lastRowLastColumn="0"/>
              <w:rPr>
                <w:sz w:val="22"/>
                <w:szCs w:val="22"/>
              </w:rPr>
            </w:pPr>
            <w:r w:rsidRPr="000F606D">
              <w:rPr>
                <w:sz w:val="22"/>
                <w:szCs w:val="22"/>
              </w:rPr>
              <w:t xml:space="preserve">4.pielikums </w:t>
            </w:r>
            <w:r w:rsidR="000F606D" w:rsidRPr="000F606D">
              <w:rPr>
                <w:sz w:val="22"/>
                <w:szCs w:val="22"/>
              </w:rPr>
              <w:t>–</w:t>
            </w:r>
            <w:r w:rsidRPr="000F606D">
              <w:rPr>
                <w:sz w:val="22"/>
                <w:szCs w:val="22"/>
              </w:rPr>
              <w:t xml:space="preserve"> </w:t>
            </w:r>
            <w:r w:rsidR="000F606D" w:rsidRPr="000F606D">
              <w:rPr>
                <w:sz w:val="22"/>
                <w:szCs w:val="22"/>
              </w:rPr>
              <w:t>Saimnieciski izdevīgākā piedāvājuma vērtēšanas kritēriji</w:t>
            </w:r>
          </w:p>
        </w:tc>
      </w:tr>
    </w:tbl>
    <w:p w14:paraId="10BB87E6" w14:textId="758AB865" w:rsidR="00D8520B" w:rsidRDefault="00D8520B" w:rsidP="00D8520B">
      <w:pPr>
        <w:tabs>
          <w:tab w:val="left" w:pos="8080"/>
        </w:tabs>
      </w:pPr>
    </w:p>
    <w:p w14:paraId="65D0F280" w14:textId="1BF4036D" w:rsidR="008E52C7" w:rsidRDefault="008E52C7" w:rsidP="00D8520B">
      <w:pPr>
        <w:tabs>
          <w:tab w:val="left" w:pos="8080"/>
        </w:tabs>
      </w:pPr>
    </w:p>
    <w:p w14:paraId="7B3427CA" w14:textId="77777777" w:rsidR="008E52C7" w:rsidRDefault="008E52C7" w:rsidP="00D8520B">
      <w:pPr>
        <w:tabs>
          <w:tab w:val="left" w:pos="8080"/>
        </w:tabs>
      </w:pPr>
    </w:p>
    <w:p w14:paraId="4BB1149C" w14:textId="0D5E72A6" w:rsidR="00D8520B" w:rsidRDefault="00D8520B" w:rsidP="008E52C7">
      <w:pPr>
        <w:tabs>
          <w:tab w:val="left" w:pos="8647"/>
        </w:tabs>
      </w:pPr>
      <w:bookmarkStart w:id="4" w:name="OLE_LINK8"/>
      <w:bookmarkStart w:id="5" w:name="OLE_LINK9"/>
      <w:r>
        <w:t>Iepirkumu komisijas priekšsēdētājs</w:t>
      </w:r>
      <w:r>
        <w:tab/>
      </w:r>
      <w:r w:rsidR="005639A1">
        <w:t>Ē</w:t>
      </w:r>
      <w:r>
        <w:t>.Priede</w:t>
      </w:r>
    </w:p>
    <w:bookmarkEnd w:id="4"/>
    <w:bookmarkEnd w:id="5"/>
    <w:p w14:paraId="63708D58" w14:textId="77777777" w:rsidR="00D8520B" w:rsidRDefault="00D8520B" w:rsidP="00D8520B">
      <w:pPr>
        <w:tabs>
          <w:tab w:val="left" w:pos="8080"/>
        </w:tabs>
      </w:pPr>
    </w:p>
    <w:p w14:paraId="171B19B2" w14:textId="77777777" w:rsidR="00E85840" w:rsidRDefault="00E85840" w:rsidP="00DB750C">
      <w:pPr>
        <w:tabs>
          <w:tab w:val="left" w:pos="8080"/>
        </w:tabs>
      </w:pPr>
    </w:p>
    <w:p w14:paraId="05B58208" w14:textId="77777777" w:rsidR="00E85840" w:rsidRDefault="00E85840" w:rsidP="00DB750C">
      <w:pPr>
        <w:tabs>
          <w:tab w:val="left" w:pos="8080"/>
        </w:tabs>
      </w:pPr>
    </w:p>
    <w:p w14:paraId="1F4A2182" w14:textId="77777777" w:rsidR="00E85840" w:rsidRPr="00E85840" w:rsidRDefault="00E85840" w:rsidP="00DB750C">
      <w:pPr>
        <w:tabs>
          <w:tab w:val="left" w:pos="8080"/>
        </w:tabs>
        <w:sectPr w:rsidR="00E85840" w:rsidRPr="00E85840" w:rsidSect="00904734">
          <w:headerReference w:type="default" r:id="rId11"/>
          <w:footerReference w:type="even" r:id="rId12"/>
          <w:headerReference w:type="first" r:id="rId13"/>
          <w:footerReference w:type="first" r:id="rId14"/>
          <w:type w:val="continuous"/>
          <w:pgSz w:w="11907" w:h="16839" w:code="9"/>
          <w:pgMar w:top="1134" w:right="1134" w:bottom="1134" w:left="1134" w:header="567" w:footer="629" w:gutter="0"/>
          <w:cols w:space="708"/>
          <w:titlePg/>
          <w:docGrid w:linePitch="360"/>
        </w:sectPr>
      </w:pPr>
    </w:p>
    <w:p w14:paraId="6152ADEB" w14:textId="7E4C8549" w:rsidR="00AE6041" w:rsidRPr="000F606D" w:rsidRDefault="00AE6041" w:rsidP="00AE6041">
      <w:pPr>
        <w:jc w:val="right"/>
        <w:rPr>
          <w:sz w:val="22"/>
          <w:szCs w:val="22"/>
        </w:rPr>
      </w:pPr>
      <w:r>
        <w:rPr>
          <w:b/>
          <w:sz w:val="22"/>
        </w:rPr>
        <w:br w:type="page"/>
      </w:r>
      <w:bookmarkStart w:id="6" w:name="_Hlk523244018"/>
      <w:r w:rsidRPr="000F606D">
        <w:rPr>
          <w:sz w:val="22"/>
          <w:szCs w:val="22"/>
        </w:rPr>
        <w:lastRenderedPageBreak/>
        <w:t>1.pielikums</w:t>
      </w:r>
    </w:p>
    <w:p w14:paraId="3BE6FE37" w14:textId="77777777" w:rsidR="00AE6041" w:rsidRPr="000F606D" w:rsidRDefault="00AE6041" w:rsidP="00AE6041">
      <w:pPr>
        <w:tabs>
          <w:tab w:val="left" w:pos="8080"/>
        </w:tabs>
        <w:jc w:val="right"/>
        <w:rPr>
          <w:sz w:val="22"/>
          <w:szCs w:val="22"/>
        </w:rPr>
      </w:pPr>
      <w:bookmarkStart w:id="7" w:name="OLE_LINK5"/>
      <w:r w:rsidRPr="000F606D">
        <w:rPr>
          <w:sz w:val="22"/>
          <w:szCs w:val="22"/>
        </w:rPr>
        <w:t>Publiskajam iepirkumam</w:t>
      </w:r>
    </w:p>
    <w:p w14:paraId="52B8B945" w14:textId="77777777" w:rsidR="00475290" w:rsidRPr="000F606D" w:rsidRDefault="00AE6041" w:rsidP="00475290">
      <w:pPr>
        <w:tabs>
          <w:tab w:val="left" w:pos="8080"/>
        </w:tabs>
        <w:jc w:val="right"/>
        <w:rPr>
          <w:sz w:val="22"/>
          <w:szCs w:val="22"/>
        </w:rPr>
      </w:pPr>
      <w:r w:rsidRPr="000F606D">
        <w:rPr>
          <w:sz w:val="22"/>
          <w:szCs w:val="22"/>
        </w:rPr>
        <w:t>“</w:t>
      </w:r>
      <w:r w:rsidR="00475290" w:rsidRPr="000F606D">
        <w:rPr>
          <w:sz w:val="22"/>
          <w:szCs w:val="22"/>
        </w:rPr>
        <w:t xml:space="preserve">Degvielas un citu satiksmes vai transporta </w:t>
      </w:r>
    </w:p>
    <w:p w14:paraId="28C6C015" w14:textId="13A87ABD" w:rsidR="00AE6041" w:rsidRPr="000F606D" w:rsidRDefault="00475290" w:rsidP="00475290">
      <w:pPr>
        <w:tabs>
          <w:tab w:val="left" w:pos="8080"/>
        </w:tabs>
        <w:jc w:val="right"/>
        <w:rPr>
          <w:sz w:val="22"/>
          <w:szCs w:val="22"/>
        </w:rPr>
      </w:pPr>
      <w:r w:rsidRPr="000F606D">
        <w:rPr>
          <w:sz w:val="22"/>
          <w:szCs w:val="22"/>
        </w:rPr>
        <w:t>preču iegāde SIA “Jelgavas novada KU” vajadzībām</w:t>
      </w:r>
      <w:r w:rsidR="00AE6041" w:rsidRPr="000F606D">
        <w:rPr>
          <w:sz w:val="22"/>
          <w:szCs w:val="22"/>
        </w:rPr>
        <w:t>”</w:t>
      </w:r>
    </w:p>
    <w:p w14:paraId="6BC3A4CB" w14:textId="1C89AFD4" w:rsidR="00AE6041" w:rsidRPr="000F606D" w:rsidRDefault="00AE6041" w:rsidP="00AE6041">
      <w:pPr>
        <w:jc w:val="right"/>
        <w:rPr>
          <w:b/>
          <w:bCs/>
          <w:sz w:val="22"/>
          <w:szCs w:val="22"/>
        </w:rPr>
      </w:pPr>
      <w:r w:rsidRPr="000F606D">
        <w:rPr>
          <w:sz w:val="22"/>
          <w:szCs w:val="22"/>
        </w:rPr>
        <w:t>Identifikācijas Nr. JNKU/2018/0</w:t>
      </w:r>
      <w:r w:rsidR="00DF4B6B" w:rsidRPr="000F606D">
        <w:rPr>
          <w:sz w:val="22"/>
          <w:szCs w:val="22"/>
        </w:rPr>
        <w:t>7</w:t>
      </w:r>
      <w:r w:rsidRPr="000F606D">
        <w:rPr>
          <w:sz w:val="22"/>
          <w:szCs w:val="22"/>
        </w:rPr>
        <w:t>/</w:t>
      </w:r>
      <w:r w:rsidR="00DF4B6B" w:rsidRPr="000F606D">
        <w:rPr>
          <w:sz w:val="22"/>
          <w:szCs w:val="22"/>
        </w:rPr>
        <w:t>T</w:t>
      </w:r>
      <w:bookmarkEnd w:id="7"/>
    </w:p>
    <w:p w14:paraId="4B95DE4E" w14:textId="77777777" w:rsidR="00AE6041" w:rsidRPr="000F606D" w:rsidRDefault="00AE6041" w:rsidP="00AE6041">
      <w:pPr>
        <w:ind w:left="360"/>
        <w:jc w:val="center"/>
        <w:rPr>
          <w:b/>
          <w:bCs/>
          <w:sz w:val="22"/>
          <w:szCs w:val="22"/>
        </w:rPr>
      </w:pPr>
    </w:p>
    <w:p w14:paraId="1D39C71E" w14:textId="6A3C6D96" w:rsidR="00AE6041" w:rsidRPr="000F606D" w:rsidRDefault="00AE6041" w:rsidP="00AE6041">
      <w:pPr>
        <w:ind w:left="360"/>
        <w:jc w:val="center"/>
        <w:rPr>
          <w:b/>
          <w:bCs/>
          <w:sz w:val="22"/>
          <w:szCs w:val="22"/>
        </w:rPr>
      </w:pPr>
      <w:r w:rsidRPr="000F606D">
        <w:rPr>
          <w:b/>
          <w:bCs/>
          <w:sz w:val="22"/>
          <w:szCs w:val="22"/>
        </w:rPr>
        <w:t xml:space="preserve">TEHNISKĀS SPECIFIKĀCIJA </w:t>
      </w:r>
      <w:r w:rsidR="001F678D" w:rsidRPr="000F606D">
        <w:rPr>
          <w:b/>
          <w:bCs/>
          <w:sz w:val="22"/>
          <w:szCs w:val="22"/>
        </w:rPr>
        <w:t>IEPIRKUMAM</w:t>
      </w:r>
    </w:p>
    <w:p w14:paraId="10854432" w14:textId="3185EF6D" w:rsidR="00DF4B6B" w:rsidRPr="000F606D" w:rsidRDefault="001F678D" w:rsidP="00AE6041">
      <w:pPr>
        <w:ind w:left="360"/>
        <w:jc w:val="center"/>
        <w:rPr>
          <w:b/>
          <w:sz w:val="22"/>
          <w:szCs w:val="22"/>
        </w:rPr>
      </w:pPr>
      <w:r w:rsidRPr="000F606D">
        <w:rPr>
          <w:b/>
          <w:sz w:val="22"/>
          <w:szCs w:val="22"/>
        </w:rPr>
        <w:t>“</w:t>
      </w:r>
      <w:r w:rsidR="00DF4B6B" w:rsidRPr="000F606D">
        <w:rPr>
          <w:b/>
          <w:sz w:val="22"/>
          <w:szCs w:val="22"/>
        </w:rPr>
        <w:t>DEGVIELAS UN CITU SATIKSMES VAI TRANSPORTA PREČU IEGĀDE SIA “JELGAVAS NOVADA KU” VAJADZĪBĀM</w:t>
      </w:r>
      <w:r w:rsidRPr="000F606D">
        <w:rPr>
          <w:b/>
          <w:sz w:val="22"/>
          <w:szCs w:val="22"/>
        </w:rPr>
        <w:t>”</w:t>
      </w:r>
    </w:p>
    <w:p w14:paraId="74EEEE90" w14:textId="77777777" w:rsidR="00DF4B6B" w:rsidRPr="000F606D" w:rsidRDefault="00DF4B6B" w:rsidP="00AE6041">
      <w:pPr>
        <w:ind w:left="360"/>
        <w:jc w:val="center"/>
        <w:rPr>
          <w:b/>
          <w:bCs/>
          <w:sz w:val="22"/>
          <w:szCs w:val="22"/>
        </w:rPr>
      </w:pPr>
    </w:p>
    <w:p w14:paraId="4D36A0BE" w14:textId="3EDDB699" w:rsidR="00DF4B6B" w:rsidRPr="000F606D" w:rsidRDefault="006200B1" w:rsidP="00475290">
      <w:pPr>
        <w:pStyle w:val="ListParagraph"/>
        <w:numPr>
          <w:ilvl w:val="0"/>
          <w:numId w:val="34"/>
        </w:numPr>
        <w:tabs>
          <w:tab w:val="left" w:pos="180"/>
        </w:tabs>
        <w:spacing w:line="271" w:lineRule="auto"/>
        <w:jc w:val="both"/>
        <w:rPr>
          <w:sz w:val="22"/>
          <w:szCs w:val="22"/>
        </w:rPr>
      </w:pPr>
      <w:r>
        <w:rPr>
          <w:b/>
          <w:sz w:val="22"/>
          <w:szCs w:val="22"/>
        </w:rPr>
        <w:t>Iepirkuma pri</w:t>
      </w:r>
      <w:r w:rsidR="006A470E" w:rsidRPr="000F606D">
        <w:rPr>
          <w:b/>
          <w:sz w:val="22"/>
          <w:szCs w:val="22"/>
        </w:rPr>
        <w:t>ekšmets.</w:t>
      </w:r>
      <w:r w:rsidR="006A470E" w:rsidRPr="000F606D">
        <w:rPr>
          <w:sz w:val="22"/>
          <w:szCs w:val="22"/>
        </w:rPr>
        <w:t xml:space="preserve">  </w:t>
      </w:r>
      <w:r w:rsidR="00764146" w:rsidRPr="000F606D">
        <w:rPr>
          <w:sz w:val="22"/>
          <w:szCs w:val="22"/>
        </w:rPr>
        <w:t xml:space="preserve">Pretendents nodrošina iespēju </w:t>
      </w:r>
      <w:r w:rsidR="005639A1" w:rsidRPr="000F606D">
        <w:rPr>
          <w:sz w:val="22"/>
          <w:szCs w:val="22"/>
        </w:rPr>
        <w:t>Pasūtītājam</w:t>
      </w:r>
      <w:r w:rsidR="00764146" w:rsidRPr="000F606D">
        <w:rPr>
          <w:sz w:val="22"/>
          <w:szCs w:val="22"/>
        </w:rPr>
        <w:t xml:space="preserve"> bez ierobežojumiem iegādāties: </w:t>
      </w:r>
    </w:p>
    <w:p w14:paraId="4D0BA69B" w14:textId="0FDB810C" w:rsidR="00DF4B6B" w:rsidRPr="000F606D" w:rsidRDefault="001223AC" w:rsidP="00475290">
      <w:pPr>
        <w:pStyle w:val="ListParagraph"/>
        <w:numPr>
          <w:ilvl w:val="1"/>
          <w:numId w:val="34"/>
        </w:numPr>
        <w:tabs>
          <w:tab w:val="left" w:pos="180"/>
        </w:tabs>
        <w:spacing w:line="271" w:lineRule="auto"/>
        <w:jc w:val="both"/>
        <w:rPr>
          <w:sz w:val="22"/>
          <w:szCs w:val="22"/>
        </w:rPr>
      </w:pPr>
      <w:r w:rsidRPr="000F606D">
        <w:rPr>
          <w:sz w:val="22"/>
          <w:szCs w:val="22"/>
        </w:rPr>
        <w:t xml:space="preserve">Benzīnu </w:t>
      </w:r>
      <w:r w:rsidR="00DF4B6B" w:rsidRPr="000F606D">
        <w:rPr>
          <w:sz w:val="22"/>
          <w:szCs w:val="22"/>
        </w:rPr>
        <w:t xml:space="preserve">95E – </w:t>
      </w:r>
      <w:r w:rsidRPr="000F606D">
        <w:rPr>
          <w:sz w:val="22"/>
          <w:szCs w:val="22"/>
        </w:rPr>
        <w:t xml:space="preserve">plānotais apjoms </w:t>
      </w:r>
      <w:r w:rsidR="00845394">
        <w:rPr>
          <w:sz w:val="22"/>
          <w:szCs w:val="22"/>
        </w:rPr>
        <w:t>62</w:t>
      </w:r>
      <w:r w:rsidR="006200B1">
        <w:rPr>
          <w:sz w:val="22"/>
          <w:szCs w:val="22"/>
        </w:rPr>
        <w:t xml:space="preserve"> 000</w:t>
      </w:r>
      <w:r w:rsidR="00DF4B6B" w:rsidRPr="000F606D">
        <w:rPr>
          <w:sz w:val="22"/>
          <w:szCs w:val="22"/>
        </w:rPr>
        <w:t xml:space="preserve"> litri </w:t>
      </w:r>
      <w:r w:rsidR="00845394">
        <w:rPr>
          <w:sz w:val="22"/>
          <w:szCs w:val="22"/>
        </w:rPr>
        <w:t xml:space="preserve">divos </w:t>
      </w:r>
      <w:r w:rsidR="00DF4B6B" w:rsidRPr="000F606D">
        <w:rPr>
          <w:sz w:val="22"/>
          <w:szCs w:val="22"/>
        </w:rPr>
        <w:t>gad</w:t>
      </w:r>
      <w:r w:rsidR="00845394">
        <w:rPr>
          <w:sz w:val="22"/>
          <w:szCs w:val="22"/>
        </w:rPr>
        <w:t>os</w:t>
      </w:r>
      <w:r w:rsidRPr="000F606D">
        <w:rPr>
          <w:sz w:val="22"/>
          <w:szCs w:val="22"/>
        </w:rPr>
        <w:t>;</w:t>
      </w:r>
    </w:p>
    <w:p w14:paraId="79A7D21A" w14:textId="59EF4C2C" w:rsidR="00DF4B6B" w:rsidRPr="000F606D" w:rsidRDefault="001223AC" w:rsidP="00475290">
      <w:pPr>
        <w:pStyle w:val="ListParagraph"/>
        <w:numPr>
          <w:ilvl w:val="1"/>
          <w:numId w:val="34"/>
        </w:numPr>
        <w:tabs>
          <w:tab w:val="left" w:pos="180"/>
        </w:tabs>
        <w:spacing w:line="271" w:lineRule="auto"/>
        <w:jc w:val="both"/>
        <w:rPr>
          <w:sz w:val="22"/>
          <w:szCs w:val="22"/>
        </w:rPr>
      </w:pPr>
      <w:r w:rsidRPr="000F606D">
        <w:rPr>
          <w:sz w:val="22"/>
          <w:szCs w:val="22"/>
        </w:rPr>
        <w:t xml:space="preserve">Dīzeļdegvielu </w:t>
      </w:r>
      <w:r w:rsidR="00DF4B6B" w:rsidRPr="000F606D">
        <w:rPr>
          <w:sz w:val="22"/>
          <w:szCs w:val="22"/>
        </w:rPr>
        <w:t xml:space="preserve">– </w:t>
      </w:r>
      <w:r w:rsidRPr="000F606D">
        <w:rPr>
          <w:sz w:val="22"/>
          <w:szCs w:val="22"/>
        </w:rPr>
        <w:t xml:space="preserve">plānotais apjoms </w:t>
      </w:r>
      <w:r w:rsidR="00845394">
        <w:rPr>
          <w:sz w:val="22"/>
          <w:szCs w:val="22"/>
        </w:rPr>
        <w:t>28</w:t>
      </w:r>
      <w:r w:rsidR="006200B1">
        <w:rPr>
          <w:sz w:val="22"/>
          <w:szCs w:val="22"/>
        </w:rPr>
        <w:t>0 000</w:t>
      </w:r>
      <w:r w:rsidR="00DF4B6B" w:rsidRPr="000F606D">
        <w:rPr>
          <w:sz w:val="22"/>
          <w:szCs w:val="22"/>
        </w:rPr>
        <w:t xml:space="preserve"> litri </w:t>
      </w:r>
      <w:r w:rsidR="00845394">
        <w:rPr>
          <w:sz w:val="22"/>
          <w:szCs w:val="22"/>
        </w:rPr>
        <w:t>divos gados</w:t>
      </w:r>
      <w:r w:rsidR="006A470E" w:rsidRPr="000F606D">
        <w:rPr>
          <w:sz w:val="22"/>
          <w:szCs w:val="22"/>
        </w:rPr>
        <w:t>;</w:t>
      </w:r>
    </w:p>
    <w:p w14:paraId="6BEC5B27" w14:textId="5C6DFF11" w:rsidR="006A470E" w:rsidRPr="000F606D" w:rsidRDefault="006A470E" w:rsidP="0092457F">
      <w:pPr>
        <w:numPr>
          <w:ilvl w:val="0"/>
          <w:numId w:val="34"/>
        </w:numPr>
        <w:tabs>
          <w:tab w:val="left" w:pos="142"/>
        </w:tabs>
        <w:spacing w:before="120" w:line="271" w:lineRule="auto"/>
        <w:ind w:left="357" w:hanging="357"/>
        <w:jc w:val="both"/>
        <w:rPr>
          <w:sz w:val="22"/>
          <w:szCs w:val="22"/>
        </w:rPr>
      </w:pPr>
      <w:r w:rsidRPr="000F606D">
        <w:rPr>
          <w:b/>
          <w:sz w:val="22"/>
          <w:szCs w:val="22"/>
        </w:rPr>
        <w:t>Kvalitāte</w:t>
      </w:r>
      <w:r w:rsidRPr="000F606D">
        <w:rPr>
          <w:sz w:val="22"/>
          <w:szCs w:val="22"/>
        </w:rPr>
        <w:t xml:space="preserve">. </w:t>
      </w:r>
      <w:bookmarkStart w:id="8" w:name="OLE_LINK38"/>
      <w:r w:rsidRPr="000F606D">
        <w:rPr>
          <w:sz w:val="22"/>
          <w:szCs w:val="22"/>
        </w:rPr>
        <w:t>Degviela atbilst Latvijas Republikā spēkā esošo normatīvajos aktos un standartos noteiktajām degvielas atbilstības un kvalitātes prasībām</w:t>
      </w:r>
      <w:bookmarkEnd w:id="8"/>
      <w:r w:rsidRPr="000F606D">
        <w:rPr>
          <w:sz w:val="22"/>
          <w:szCs w:val="22"/>
        </w:rPr>
        <w:t>. Mainoties Latvijas Republikā spēkā esošajiem normatīviem vai standartiem attiecībā uz degvielas kvalitāti, degvielai jāatbilst jaunajiem kritērijiem, neatkarīgi no degvielas nosaukuma iespējamās maiņas. Degvielas kvalitātes nodrošināšanai kā garantija tiek izvirzīta prasība: nekvalitatīvas degvielas iegādes gadījumā, ja rezultātā Pasūtītāja autotransportam ir radušies izdevumi, kas apstiprināti ar atbilstošu neatkarīgas ekspertīzes atzinumu, Pretendents atlīdzina Pasūtītājam radušos zaudējumus pilnā apmērā.</w:t>
      </w:r>
    </w:p>
    <w:p w14:paraId="620EF583" w14:textId="19B3ED75" w:rsidR="006A470E" w:rsidRPr="000F606D" w:rsidRDefault="006A470E" w:rsidP="0092457F">
      <w:pPr>
        <w:numPr>
          <w:ilvl w:val="0"/>
          <w:numId w:val="34"/>
        </w:numPr>
        <w:tabs>
          <w:tab w:val="left" w:pos="142"/>
        </w:tabs>
        <w:spacing w:before="120" w:line="271" w:lineRule="auto"/>
        <w:ind w:left="357" w:hanging="357"/>
        <w:jc w:val="both"/>
        <w:rPr>
          <w:sz w:val="22"/>
          <w:szCs w:val="22"/>
        </w:rPr>
      </w:pPr>
      <w:r w:rsidRPr="000F606D">
        <w:rPr>
          <w:b/>
          <w:sz w:val="22"/>
          <w:szCs w:val="22"/>
        </w:rPr>
        <w:t>Iegāde</w:t>
      </w:r>
      <w:r w:rsidRPr="000F606D">
        <w:rPr>
          <w:sz w:val="22"/>
          <w:szCs w:val="22"/>
        </w:rPr>
        <w:t xml:space="preserve">. </w:t>
      </w:r>
      <w:bookmarkStart w:id="9" w:name="OLE_LINK40"/>
      <w:bookmarkStart w:id="10" w:name="OLE_LINK41"/>
      <w:r w:rsidR="00451882" w:rsidRPr="000F606D">
        <w:rPr>
          <w:sz w:val="22"/>
          <w:szCs w:val="22"/>
        </w:rPr>
        <w:t>Ikdienas n</w:t>
      </w:r>
      <w:r w:rsidRPr="000F606D">
        <w:rPr>
          <w:sz w:val="22"/>
          <w:szCs w:val="22"/>
        </w:rPr>
        <w:t xml:space="preserve">orēķini par iepirkuma priekšmetu DUS tiek veikti, izmantojot Pretendenta bezmaksas izsniegtās </w:t>
      </w:r>
      <w:r w:rsidR="00C1221F">
        <w:rPr>
          <w:sz w:val="22"/>
          <w:szCs w:val="22"/>
        </w:rPr>
        <w:t xml:space="preserve">norēķinu </w:t>
      </w:r>
      <w:r w:rsidRPr="000F606D">
        <w:rPr>
          <w:sz w:val="22"/>
          <w:szCs w:val="22"/>
        </w:rPr>
        <w:t>kartes. Ar</w:t>
      </w:r>
      <w:r w:rsidR="005639A1" w:rsidRPr="000F606D">
        <w:rPr>
          <w:sz w:val="22"/>
          <w:szCs w:val="22"/>
        </w:rPr>
        <w:t xml:space="preserve"> </w:t>
      </w:r>
      <w:r w:rsidR="00C1221F">
        <w:rPr>
          <w:sz w:val="22"/>
          <w:szCs w:val="22"/>
        </w:rPr>
        <w:t xml:space="preserve">norēķinu </w:t>
      </w:r>
      <w:r w:rsidRPr="000F606D">
        <w:rPr>
          <w:sz w:val="22"/>
          <w:szCs w:val="22"/>
        </w:rPr>
        <w:t xml:space="preserve">kartēm ir iespējams norēķināties visās Pretendenta DUS. </w:t>
      </w:r>
      <w:r w:rsidR="00DF4B6B" w:rsidRPr="000F606D">
        <w:rPr>
          <w:sz w:val="22"/>
          <w:szCs w:val="22"/>
        </w:rPr>
        <w:t xml:space="preserve">Kopējais karšu skaits – līdz </w:t>
      </w:r>
      <w:r w:rsidRPr="000F606D">
        <w:rPr>
          <w:sz w:val="22"/>
          <w:szCs w:val="22"/>
        </w:rPr>
        <w:t>50</w:t>
      </w:r>
      <w:r w:rsidR="00DF4B6B" w:rsidRPr="000F606D">
        <w:rPr>
          <w:sz w:val="22"/>
          <w:szCs w:val="22"/>
        </w:rPr>
        <w:t>.</w:t>
      </w:r>
      <w:r w:rsidRPr="000F606D">
        <w:rPr>
          <w:sz w:val="22"/>
          <w:szCs w:val="22"/>
        </w:rPr>
        <w:t xml:space="preserve"> Izsniegtās </w:t>
      </w:r>
      <w:r w:rsidR="00C1221F">
        <w:rPr>
          <w:sz w:val="22"/>
          <w:szCs w:val="22"/>
        </w:rPr>
        <w:t xml:space="preserve">norēķinu </w:t>
      </w:r>
      <w:r w:rsidRPr="000F606D">
        <w:rPr>
          <w:sz w:val="22"/>
          <w:szCs w:val="22"/>
        </w:rPr>
        <w:t xml:space="preserve">kartes tiek personificētas, atbilstoši Pasūtītāja norādījumiem bez papildu maksas. </w:t>
      </w:r>
      <w:r w:rsidR="00C1221F">
        <w:rPr>
          <w:sz w:val="22"/>
          <w:szCs w:val="22"/>
        </w:rPr>
        <w:t>Norēķinu k</w:t>
      </w:r>
      <w:r w:rsidRPr="000F606D">
        <w:rPr>
          <w:sz w:val="22"/>
          <w:szCs w:val="22"/>
        </w:rPr>
        <w:t xml:space="preserve">aršu bojājumu vai nozaudēšanas gadījumā Pretendents nodrošina jaunu </w:t>
      </w:r>
      <w:r w:rsidR="00C1221F">
        <w:rPr>
          <w:sz w:val="22"/>
          <w:szCs w:val="22"/>
        </w:rPr>
        <w:t xml:space="preserve">norēķinu </w:t>
      </w:r>
      <w:r w:rsidRPr="000F606D">
        <w:rPr>
          <w:sz w:val="22"/>
          <w:szCs w:val="22"/>
        </w:rPr>
        <w:t xml:space="preserve">karšu izsniegšanu bez papildu maksas darba dienās 1 stundas laikā no paziņojuma saņemšanas par </w:t>
      </w:r>
      <w:r w:rsidR="00C1221F">
        <w:rPr>
          <w:sz w:val="22"/>
          <w:szCs w:val="22"/>
        </w:rPr>
        <w:t xml:space="preserve">norēķinu </w:t>
      </w:r>
      <w:r w:rsidRPr="000F606D">
        <w:rPr>
          <w:sz w:val="22"/>
          <w:szCs w:val="22"/>
        </w:rPr>
        <w:t>karšu bojājumiem vai nozaudēšanu.</w:t>
      </w:r>
      <w:bookmarkEnd w:id="9"/>
      <w:bookmarkEnd w:id="10"/>
    </w:p>
    <w:p w14:paraId="762F9C27" w14:textId="53C7FEEB" w:rsidR="00475290" w:rsidRPr="000F606D" w:rsidRDefault="006A470E" w:rsidP="0092457F">
      <w:pPr>
        <w:numPr>
          <w:ilvl w:val="0"/>
          <w:numId w:val="34"/>
        </w:numPr>
        <w:tabs>
          <w:tab w:val="left" w:pos="142"/>
        </w:tabs>
        <w:spacing w:before="120" w:line="271" w:lineRule="auto"/>
        <w:ind w:left="357" w:hanging="357"/>
        <w:jc w:val="both"/>
        <w:rPr>
          <w:sz w:val="22"/>
          <w:szCs w:val="22"/>
        </w:rPr>
      </w:pPr>
      <w:r w:rsidRPr="000F606D">
        <w:rPr>
          <w:b/>
          <w:sz w:val="22"/>
          <w:szCs w:val="22"/>
        </w:rPr>
        <w:t>Pieejamība</w:t>
      </w:r>
      <w:r w:rsidRPr="000F606D">
        <w:rPr>
          <w:sz w:val="22"/>
          <w:szCs w:val="22"/>
        </w:rPr>
        <w:t xml:space="preserve">. </w:t>
      </w:r>
      <w:bookmarkStart w:id="11" w:name="OLE_LINK43"/>
      <w:bookmarkStart w:id="12" w:name="OLE_LINK44"/>
      <w:r w:rsidRPr="000F606D">
        <w:rPr>
          <w:sz w:val="22"/>
          <w:szCs w:val="22"/>
        </w:rPr>
        <w:t xml:space="preserve">Pretendents </w:t>
      </w:r>
      <w:r w:rsidR="00DF4B6B" w:rsidRPr="000F606D">
        <w:rPr>
          <w:sz w:val="22"/>
          <w:szCs w:val="22"/>
        </w:rPr>
        <w:t>nodrošina degvielas uzpild</w:t>
      </w:r>
      <w:r w:rsidR="00D40263" w:rsidRPr="000F606D">
        <w:rPr>
          <w:sz w:val="22"/>
          <w:szCs w:val="22"/>
        </w:rPr>
        <w:t>i</w:t>
      </w:r>
      <w:r w:rsidR="00DF4B6B" w:rsidRPr="000F606D">
        <w:rPr>
          <w:sz w:val="22"/>
          <w:szCs w:val="22"/>
        </w:rPr>
        <w:t xml:space="preserve"> degvielas uzpildes stacijās </w:t>
      </w:r>
      <w:r w:rsidRPr="000F606D">
        <w:rPr>
          <w:sz w:val="22"/>
          <w:szCs w:val="22"/>
        </w:rPr>
        <w:t>24/7</w:t>
      </w:r>
      <w:r w:rsidR="005639A1" w:rsidRPr="000F606D">
        <w:rPr>
          <w:sz w:val="22"/>
          <w:szCs w:val="22"/>
        </w:rPr>
        <w:t xml:space="preserve"> jeb 24 stundas diennaktī</w:t>
      </w:r>
      <w:r w:rsidRPr="000F606D">
        <w:rPr>
          <w:sz w:val="22"/>
          <w:szCs w:val="22"/>
        </w:rPr>
        <w:t>,</w:t>
      </w:r>
      <w:r w:rsidR="00DF4B6B" w:rsidRPr="000F606D">
        <w:rPr>
          <w:sz w:val="22"/>
          <w:szCs w:val="22"/>
        </w:rPr>
        <w:t xml:space="preserve"> </w:t>
      </w:r>
      <w:r w:rsidRPr="000F606D">
        <w:rPr>
          <w:sz w:val="22"/>
          <w:szCs w:val="22"/>
        </w:rPr>
        <w:t>7</w:t>
      </w:r>
      <w:r w:rsidR="00DF4B6B" w:rsidRPr="000F606D">
        <w:rPr>
          <w:sz w:val="22"/>
          <w:szCs w:val="22"/>
        </w:rPr>
        <w:t xml:space="preserve"> dienas nedēļā.</w:t>
      </w:r>
      <w:bookmarkEnd w:id="11"/>
      <w:bookmarkEnd w:id="12"/>
      <w:r w:rsidRPr="000F606D">
        <w:rPr>
          <w:sz w:val="22"/>
          <w:szCs w:val="22"/>
        </w:rPr>
        <w:t xml:space="preserve"> Vienai no degvielas uzpildes stacijām jāatrodas Jelgavas pilsētas administratīvajā teritorijā.</w:t>
      </w:r>
      <w:r w:rsidR="00475290" w:rsidRPr="000F606D">
        <w:rPr>
          <w:sz w:val="22"/>
          <w:szCs w:val="22"/>
        </w:rPr>
        <w:t xml:space="preserve"> Papildus DUS izvietojumam visā Latvijas teritorijā 1.daļā jāatbilst šādiem kritērijiem:</w:t>
      </w:r>
    </w:p>
    <w:p w14:paraId="1B868D97" w14:textId="77777777" w:rsidR="00475290" w:rsidRPr="000F606D" w:rsidRDefault="00475290" w:rsidP="00475290">
      <w:pPr>
        <w:widowControl w:val="0"/>
        <w:numPr>
          <w:ilvl w:val="1"/>
          <w:numId w:val="34"/>
        </w:numPr>
        <w:tabs>
          <w:tab w:val="left" w:pos="284"/>
        </w:tabs>
        <w:spacing w:line="271" w:lineRule="auto"/>
        <w:jc w:val="both"/>
        <w:rPr>
          <w:sz w:val="22"/>
          <w:szCs w:val="22"/>
        </w:rPr>
      </w:pPr>
      <w:r w:rsidRPr="000F606D">
        <w:rPr>
          <w:sz w:val="22"/>
          <w:szCs w:val="22"/>
        </w:rPr>
        <w:t>vismaz viena DUS Latgalē;</w:t>
      </w:r>
    </w:p>
    <w:p w14:paraId="13F2926E" w14:textId="77777777" w:rsidR="00475290" w:rsidRPr="000F606D" w:rsidRDefault="00475290" w:rsidP="00475290">
      <w:pPr>
        <w:widowControl w:val="0"/>
        <w:numPr>
          <w:ilvl w:val="1"/>
          <w:numId w:val="34"/>
        </w:numPr>
        <w:tabs>
          <w:tab w:val="left" w:pos="284"/>
        </w:tabs>
        <w:spacing w:line="271" w:lineRule="auto"/>
        <w:jc w:val="both"/>
        <w:rPr>
          <w:sz w:val="22"/>
          <w:szCs w:val="22"/>
        </w:rPr>
      </w:pPr>
      <w:r w:rsidRPr="000F606D">
        <w:rPr>
          <w:sz w:val="22"/>
          <w:szCs w:val="22"/>
        </w:rPr>
        <w:t>vismaz viena DUS Kurzemē;</w:t>
      </w:r>
    </w:p>
    <w:p w14:paraId="5BE83EC1" w14:textId="77777777" w:rsidR="00475290" w:rsidRPr="000F606D" w:rsidRDefault="00475290" w:rsidP="00475290">
      <w:pPr>
        <w:widowControl w:val="0"/>
        <w:numPr>
          <w:ilvl w:val="1"/>
          <w:numId w:val="34"/>
        </w:numPr>
        <w:tabs>
          <w:tab w:val="left" w:pos="284"/>
        </w:tabs>
        <w:spacing w:line="271" w:lineRule="auto"/>
        <w:jc w:val="both"/>
        <w:rPr>
          <w:sz w:val="22"/>
          <w:szCs w:val="22"/>
        </w:rPr>
      </w:pPr>
      <w:r w:rsidRPr="000F606D">
        <w:rPr>
          <w:sz w:val="22"/>
          <w:szCs w:val="22"/>
        </w:rPr>
        <w:t>vismaz viena DUS Vidzemē;</w:t>
      </w:r>
    </w:p>
    <w:p w14:paraId="77BC662D" w14:textId="77777777" w:rsidR="00475290" w:rsidRPr="000F606D" w:rsidRDefault="00475290" w:rsidP="00475290">
      <w:pPr>
        <w:widowControl w:val="0"/>
        <w:numPr>
          <w:ilvl w:val="1"/>
          <w:numId w:val="34"/>
        </w:numPr>
        <w:tabs>
          <w:tab w:val="left" w:pos="284"/>
        </w:tabs>
        <w:spacing w:line="271" w:lineRule="auto"/>
        <w:jc w:val="both"/>
        <w:rPr>
          <w:sz w:val="22"/>
          <w:szCs w:val="22"/>
        </w:rPr>
      </w:pPr>
      <w:r w:rsidRPr="000F606D">
        <w:rPr>
          <w:sz w:val="22"/>
          <w:szCs w:val="22"/>
        </w:rPr>
        <w:t>vismaz viena DUS Zemgalē (neskaitot Jelgavu un Jelgavas novadu);</w:t>
      </w:r>
    </w:p>
    <w:p w14:paraId="0FD30310" w14:textId="1E56EDC4" w:rsidR="002F5739" w:rsidRPr="000F606D" w:rsidRDefault="002F5739" w:rsidP="00475290">
      <w:pPr>
        <w:widowControl w:val="0"/>
        <w:numPr>
          <w:ilvl w:val="1"/>
          <w:numId w:val="34"/>
        </w:numPr>
        <w:tabs>
          <w:tab w:val="left" w:pos="284"/>
        </w:tabs>
        <w:spacing w:line="271" w:lineRule="auto"/>
        <w:jc w:val="both"/>
        <w:rPr>
          <w:sz w:val="22"/>
          <w:szCs w:val="22"/>
        </w:rPr>
      </w:pPr>
      <w:r w:rsidRPr="000F606D">
        <w:rPr>
          <w:sz w:val="22"/>
          <w:szCs w:val="22"/>
        </w:rPr>
        <w:t>vismaz viena DUS Jelgavā.</w:t>
      </w:r>
    </w:p>
    <w:p w14:paraId="5BB538F1" w14:textId="3E4DC143" w:rsidR="00DF4B6B" w:rsidRDefault="00DF4B6B" w:rsidP="0092457F">
      <w:pPr>
        <w:numPr>
          <w:ilvl w:val="0"/>
          <w:numId w:val="34"/>
        </w:numPr>
        <w:tabs>
          <w:tab w:val="left" w:pos="142"/>
        </w:tabs>
        <w:spacing w:before="120" w:line="271" w:lineRule="auto"/>
        <w:ind w:left="357" w:hanging="357"/>
        <w:jc w:val="both"/>
        <w:rPr>
          <w:sz w:val="22"/>
          <w:szCs w:val="22"/>
        </w:rPr>
      </w:pPr>
      <w:r w:rsidRPr="000F606D">
        <w:rPr>
          <w:b/>
          <w:sz w:val="22"/>
          <w:szCs w:val="22"/>
        </w:rPr>
        <w:t>Norēķin</w:t>
      </w:r>
      <w:r w:rsidR="00882A75" w:rsidRPr="000F606D">
        <w:rPr>
          <w:b/>
          <w:sz w:val="22"/>
          <w:szCs w:val="22"/>
        </w:rPr>
        <w:t>i</w:t>
      </w:r>
      <w:r w:rsidR="00882A75" w:rsidRPr="000F606D">
        <w:rPr>
          <w:sz w:val="22"/>
          <w:szCs w:val="22"/>
        </w:rPr>
        <w:t>.</w:t>
      </w:r>
      <w:r w:rsidRPr="00A1788D">
        <w:rPr>
          <w:sz w:val="22"/>
          <w:szCs w:val="22"/>
        </w:rPr>
        <w:t xml:space="preserve"> </w:t>
      </w:r>
      <w:r w:rsidR="00A1788D" w:rsidRPr="00A1788D">
        <w:rPr>
          <w:sz w:val="22"/>
          <w:szCs w:val="22"/>
        </w:rPr>
        <w:t>Pasūtītājs precēm (to skaitā degvielu) norēķinās vienu reizi mēnesī bezskaidrā naudā, ar pēcapmaksu (25 kalendārās dienas), saskaņā ar Pārdevēja izsniegto rēķinu un ikmēneša pārskatu par visām veiktajām operācijām, iegādātajām precēm un degvielu. Jebkādi limiti vai ierobežojumi kopējam preču apjomam netiek noteikti</w:t>
      </w:r>
      <w:r w:rsidR="00A1788D">
        <w:rPr>
          <w:sz w:val="22"/>
          <w:szCs w:val="22"/>
        </w:rPr>
        <w:t xml:space="preserve">, </w:t>
      </w:r>
      <w:bookmarkStart w:id="13" w:name="OLE_LINK64"/>
      <w:bookmarkStart w:id="14" w:name="OLE_LINK65"/>
      <w:r w:rsidR="00A1788D">
        <w:rPr>
          <w:sz w:val="22"/>
          <w:szCs w:val="22"/>
        </w:rPr>
        <w:t>pie nosacījuma, ka Pasūtītājs ievēro norēķinu termiņus</w:t>
      </w:r>
      <w:bookmarkEnd w:id="13"/>
      <w:bookmarkEnd w:id="14"/>
      <w:r w:rsidR="00A1788D" w:rsidRPr="00A1788D">
        <w:rPr>
          <w:sz w:val="22"/>
          <w:szCs w:val="22"/>
        </w:rPr>
        <w:t>. Nekādi avansa maksājumi, neatkarīgi no iegādāto preču (to skaitā degvielas) daudzuma, netiek noteikti</w:t>
      </w:r>
      <w:r w:rsidR="00A1788D">
        <w:rPr>
          <w:sz w:val="22"/>
          <w:szCs w:val="22"/>
        </w:rPr>
        <w:t>, pie nosacījuma, ka Pasūtītājs ievēro norēķinu termiņus</w:t>
      </w:r>
      <w:r w:rsidR="00882A75" w:rsidRPr="00A1788D">
        <w:rPr>
          <w:sz w:val="22"/>
          <w:szCs w:val="22"/>
        </w:rPr>
        <w:t>.</w:t>
      </w:r>
    </w:p>
    <w:p w14:paraId="098F7C89" w14:textId="77777777" w:rsidR="000F606D" w:rsidRDefault="000F606D" w:rsidP="000F606D">
      <w:pPr>
        <w:tabs>
          <w:tab w:val="left" w:pos="142"/>
        </w:tabs>
        <w:spacing w:line="271" w:lineRule="auto"/>
        <w:jc w:val="both"/>
        <w:rPr>
          <w:sz w:val="22"/>
          <w:szCs w:val="22"/>
        </w:rPr>
      </w:pPr>
    </w:p>
    <w:p w14:paraId="56BB847C" w14:textId="77777777" w:rsidR="00702E01" w:rsidRDefault="00702E01" w:rsidP="000F606D">
      <w:pPr>
        <w:tabs>
          <w:tab w:val="left" w:pos="142"/>
        </w:tabs>
        <w:spacing w:line="271" w:lineRule="auto"/>
        <w:jc w:val="both"/>
        <w:rPr>
          <w:sz w:val="22"/>
          <w:szCs w:val="22"/>
        </w:rPr>
      </w:pPr>
    </w:p>
    <w:p w14:paraId="79F6D7A1" w14:textId="77777777" w:rsidR="000F606D" w:rsidRDefault="000F606D" w:rsidP="000F606D">
      <w:pPr>
        <w:tabs>
          <w:tab w:val="left" w:pos="142"/>
        </w:tabs>
        <w:spacing w:line="271" w:lineRule="auto"/>
        <w:jc w:val="both"/>
        <w:rPr>
          <w:sz w:val="22"/>
          <w:szCs w:val="22"/>
        </w:rPr>
      </w:pPr>
    </w:p>
    <w:p w14:paraId="622A4FD7" w14:textId="52735926" w:rsidR="000F606D" w:rsidRDefault="000F606D" w:rsidP="000F606D">
      <w:pPr>
        <w:tabs>
          <w:tab w:val="left" w:pos="8080"/>
        </w:tabs>
      </w:pPr>
      <w:r>
        <w:t>Iepirkumu komisijas priekšsēdētājs</w:t>
      </w:r>
      <w:r>
        <w:tab/>
      </w:r>
      <w:r w:rsidR="005639A1">
        <w:t>Ē</w:t>
      </w:r>
      <w:r>
        <w:t>.Priede</w:t>
      </w:r>
    </w:p>
    <w:p w14:paraId="0DBB3699" w14:textId="77777777" w:rsidR="000F606D" w:rsidRPr="000F606D" w:rsidRDefault="000F606D" w:rsidP="000F606D">
      <w:pPr>
        <w:tabs>
          <w:tab w:val="left" w:pos="142"/>
        </w:tabs>
        <w:spacing w:line="271" w:lineRule="auto"/>
        <w:jc w:val="both"/>
        <w:rPr>
          <w:sz w:val="22"/>
          <w:szCs w:val="22"/>
        </w:rPr>
      </w:pPr>
    </w:p>
    <w:p w14:paraId="02F3189E" w14:textId="77777777" w:rsidR="00DF4B6B" w:rsidRPr="000F606D" w:rsidRDefault="00DF4B6B">
      <w:pPr>
        <w:rPr>
          <w:b/>
          <w:sz w:val="22"/>
          <w:szCs w:val="22"/>
        </w:rPr>
      </w:pPr>
      <w:r w:rsidRPr="000F606D">
        <w:rPr>
          <w:b/>
          <w:sz w:val="22"/>
          <w:szCs w:val="22"/>
        </w:rPr>
        <w:br w:type="page"/>
      </w:r>
    </w:p>
    <w:p w14:paraId="2A2E882E" w14:textId="5CA4D707" w:rsidR="00735EEE" w:rsidRPr="000F606D" w:rsidRDefault="00377B51" w:rsidP="00735EEE">
      <w:pPr>
        <w:tabs>
          <w:tab w:val="left" w:pos="8080"/>
        </w:tabs>
        <w:jc w:val="right"/>
        <w:rPr>
          <w:sz w:val="22"/>
          <w:szCs w:val="22"/>
        </w:rPr>
      </w:pPr>
      <w:bookmarkStart w:id="15" w:name="OLE_LINK15"/>
      <w:r w:rsidRPr="000F606D">
        <w:rPr>
          <w:sz w:val="22"/>
          <w:szCs w:val="22"/>
        </w:rPr>
        <w:lastRenderedPageBreak/>
        <w:t>2.p</w:t>
      </w:r>
      <w:r w:rsidR="00735EEE" w:rsidRPr="000F606D">
        <w:rPr>
          <w:sz w:val="22"/>
          <w:szCs w:val="22"/>
        </w:rPr>
        <w:t>ielikums</w:t>
      </w:r>
    </w:p>
    <w:p w14:paraId="2C296438" w14:textId="77777777" w:rsidR="00475290" w:rsidRPr="000F606D" w:rsidRDefault="00475290" w:rsidP="00475290">
      <w:pPr>
        <w:tabs>
          <w:tab w:val="left" w:pos="8080"/>
        </w:tabs>
        <w:jc w:val="right"/>
        <w:rPr>
          <w:sz w:val="22"/>
          <w:szCs w:val="22"/>
        </w:rPr>
      </w:pPr>
      <w:r w:rsidRPr="000F606D">
        <w:rPr>
          <w:sz w:val="22"/>
          <w:szCs w:val="22"/>
        </w:rPr>
        <w:t>Publiskajam iepirkumam</w:t>
      </w:r>
    </w:p>
    <w:p w14:paraId="4AF68239" w14:textId="77777777" w:rsidR="00475290" w:rsidRPr="000F606D" w:rsidRDefault="00475290" w:rsidP="00475290">
      <w:pPr>
        <w:tabs>
          <w:tab w:val="left" w:pos="8080"/>
        </w:tabs>
        <w:jc w:val="right"/>
        <w:rPr>
          <w:sz w:val="22"/>
          <w:szCs w:val="22"/>
        </w:rPr>
      </w:pPr>
      <w:r w:rsidRPr="000F606D">
        <w:rPr>
          <w:sz w:val="22"/>
          <w:szCs w:val="22"/>
        </w:rPr>
        <w:t xml:space="preserve">“Degvielas un citu satiksmes vai transporta </w:t>
      </w:r>
    </w:p>
    <w:p w14:paraId="6DEEA24A" w14:textId="77777777" w:rsidR="00475290" w:rsidRPr="000F606D" w:rsidRDefault="00475290" w:rsidP="00475290">
      <w:pPr>
        <w:tabs>
          <w:tab w:val="left" w:pos="8080"/>
        </w:tabs>
        <w:jc w:val="right"/>
        <w:rPr>
          <w:sz w:val="22"/>
          <w:szCs w:val="22"/>
        </w:rPr>
      </w:pPr>
      <w:r w:rsidRPr="000F606D">
        <w:rPr>
          <w:sz w:val="22"/>
          <w:szCs w:val="22"/>
        </w:rPr>
        <w:t>preču iegāde SIA “Jelgavas novada KU” vajadzībām”</w:t>
      </w:r>
    </w:p>
    <w:p w14:paraId="15811423" w14:textId="0419BF46" w:rsidR="00735EEE" w:rsidRPr="000F606D" w:rsidRDefault="00475290" w:rsidP="00475290">
      <w:pPr>
        <w:tabs>
          <w:tab w:val="left" w:pos="8080"/>
        </w:tabs>
        <w:jc w:val="right"/>
        <w:rPr>
          <w:sz w:val="22"/>
          <w:szCs w:val="22"/>
        </w:rPr>
      </w:pPr>
      <w:r w:rsidRPr="000F606D">
        <w:rPr>
          <w:sz w:val="22"/>
          <w:szCs w:val="22"/>
        </w:rPr>
        <w:t>Identifikācijas Nr. JNKU/2018/07/T</w:t>
      </w:r>
      <w:bookmarkEnd w:id="6"/>
    </w:p>
    <w:bookmarkEnd w:id="15"/>
    <w:p w14:paraId="13EE354B" w14:textId="77777777" w:rsidR="008667DB" w:rsidRPr="000F606D" w:rsidRDefault="008667DB" w:rsidP="008667DB">
      <w:pPr>
        <w:tabs>
          <w:tab w:val="left" w:pos="8080"/>
        </w:tabs>
        <w:jc w:val="right"/>
        <w:rPr>
          <w:sz w:val="22"/>
          <w:szCs w:val="22"/>
        </w:rPr>
      </w:pPr>
    </w:p>
    <w:p w14:paraId="347F4907" w14:textId="77777777" w:rsidR="00735EEE" w:rsidRPr="000F606D" w:rsidRDefault="00735EEE" w:rsidP="00735EEE">
      <w:pPr>
        <w:tabs>
          <w:tab w:val="left" w:pos="8080"/>
        </w:tabs>
        <w:jc w:val="center"/>
        <w:rPr>
          <w:b/>
          <w:sz w:val="22"/>
          <w:szCs w:val="22"/>
        </w:rPr>
      </w:pPr>
      <w:r w:rsidRPr="000F606D">
        <w:rPr>
          <w:b/>
          <w:sz w:val="22"/>
          <w:szCs w:val="22"/>
        </w:rPr>
        <w:t>FINANŠU PIEDĀVĀJUMS</w:t>
      </w:r>
    </w:p>
    <w:p w14:paraId="12214FA9" w14:textId="77777777" w:rsidR="00735EEE" w:rsidRPr="000F606D" w:rsidRDefault="00735EEE" w:rsidP="00735EEE">
      <w:pPr>
        <w:tabs>
          <w:tab w:val="left" w:pos="8080"/>
        </w:tabs>
        <w:jc w:val="center"/>
        <w:rPr>
          <w:b/>
          <w:sz w:val="22"/>
          <w:szCs w:val="22"/>
        </w:rPr>
      </w:pPr>
    </w:p>
    <w:tbl>
      <w:tblPr>
        <w:tblStyle w:val="Table3Deffects3"/>
        <w:tblW w:w="9356" w:type="dxa"/>
        <w:tblLayout w:type="fixed"/>
        <w:tblLook w:val="04A0" w:firstRow="1" w:lastRow="0" w:firstColumn="1" w:lastColumn="0" w:noHBand="0" w:noVBand="1"/>
      </w:tblPr>
      <w:tblGrid>
        <w:gridCol w:w="2518"/>
        <w:gridCol w:w="2585"/>
        <w:gridCol w:w="959"/>
        <w:gridCol w:w="283"/>
        <w:gridCol w:w="851"/>
        <w:gridCol w:w="2160"/>
      </w:tblGrid>
      <w:tr w:rsidR="00735EEE" w:rsidRPr="000F606D" w14:paraId="6BF7A359" w14:textId="77777777" w:rsidTr="000F6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6" w:space="0" w:color="808080"/>
              <w:bottom w:val="single" w:sz="6" w:space="0" w:color="808080"/>
            </w:tcBorders>
            <w:shd w:val="pct25" w:color="auto" w:fill="auto"/>
            <w:vAlign w:val="center"/>
          </w:tcPr>
          <w:p w14:paraId="22F9D020" w14:textId="77777777" w:rsidR="00735EEE" w:rsidRPr="000F606D" w:rsidRDefault="00735EEE" w:rsidP="0042410E">
            <w:pPr>
              <w:rPr>
                <w:sz w:val="22"/>
                <w:szCs w:val="22"/>
              </w:rPr>
            </w:pPr>
            <w:r w:rsidRPr="000F606D">
              <w:rPr>
                <w:sz w:val="22"/>
                <w:szCs w:val="22"/>
              </w:rPr>
              <w:t>Pretendents</w:t>
            </w:r>
          </w:p>
        </w:tc>
        <w:tc>
          <w:tcPr>
            <w:tcW w:w="3544" w:type="dxa"/>
            <w:gridSpan w:val="2"/>
            <w:tcBorders>
              <w:top w:val="single" w:sz="6" w:space="0" w:color="808080"/>
              <w:bottom w:val="single" w:sz="6" w:space="0" w:color="808080"/>
            </w:tcBorders>
            <w:vAlign w:val="center"/>
          </w:tcPr>
          <w:p w14:paraId="64B22B46" w14:textId="77777777" w:rsidR="00735EEE" w:rsidRPr="000F606D" w:rsidRDefault="00735EEE" w:rsidP="0042410E">
            <w:pPr>
              <w:cnfStyle w:val="100000000000" w:firstRow="1" w:lastRow="0" w:firstColumn="0" w:lastColumn="0" w:oddVBand="0" w:evenVBand="0" w:oddHBand="0" w:evenHBand="0" w:firstRowFirstColumn="0" w:firstRowLastColumn="0" w:lastRowFirstColumn="0" w:lastRowLastColumn="0"/>
              <w:rPr>
                <w:b w:val="0"/>
                <w:sz w:val="22"/>
                <w:szCs w:val="22"/>
              </w:rPr>
            </w:pPr>
          </w:p>
        </w:tc>
        <w:tc>
          <w:tcPr>
            <w:tcW w:w="1134" w:type="dxa"/>
            <w:gridSpan w:val="2"/>
            <w:tcBorders>
              <w:top w:val="single" w:sz="6" w:space="0" w:color="808080"/>
              <w:bottom w:val="single" w:sz="6" w:space="0" w:color="808080"/>
              <w:right w:val="single" w:sz="4" w:space="0" w:color="7F7F7F" w:themeColor="text1" w:themeTint="80"/>
            </w:tcBorders>
            <w:vAlign w:val="center"/>
          </w:tcPr>
          <w:p w14:paraId="2232F97E" w14:textId="77777777" w:rsidR="00735EEE" w:rsidRPr="000F606D" w:rsidRDefault="00735EEE" w:rsidP="0042410E">
            <w:pPr>
              <w:cnfStyle w:val="100000000000" w:firstRow="1" w:lastRow="0" w:firstColumn="0" w:lastColumn="0" w:oddVBand="0" w:evenVBand="0" w:oddHBand="0" w:evenHBand="0" w:firstRowFirstColumn="0" w:firstRowLastColumn="0" w:lastRowFirstColumn="0" w:lastRowLastColumn="0"/>
              <w:rPr>
                <w:sz w:val="22"/>
                <w:szCs w:val="22"/>
              </w:rPr>
            </w:pPr>
            <w:proofErr w:type="spellStart"/>
            <w:r w:rsidRPr="000F606D">
              <w:rPr>
                <w:sz w:val="22"/>
                <w:szCs w:val="22"/>
              </w:rPr>
              <w:t>Reģ.Nr</w:t>
            </w:r>
            <w:proofErr w:type="spellEnd"/>
            <w:r w:rsidRPr="000F606D">
              <w:rPr>
                <w:sz w:val="22"/>
                <w:szCs w:val="22"/>
              </w:rPr>
              <w:t>.</w:t>
            </w:r>
          </w:p>
        </w:tc>
        <w:tc>
          <w:tcPr>
            <w:tcW w:w="2160" w:type="dxa"/>
            <w:tcBorders>
              <w:top w:val="single" w:sz="6" w:space="0" w:color="808080"/>
              <w:left w:val="single" w:sz="4" w:space="0" w:color="7F7F7F" w:themeColor="text1" w:themeTint="80"/>
              <w:bottom w:val="single" w:sz="6" w:space="0" w:color="808080"/>
            </w:tcBorders>
            <w:vAlign w:val="center"/>
          </w:tcPr>
          <w:p w14:paraId="189A212E" w14:textId="77777777" w:rsidR="00735EEE" w:rsidRPr="000F606D" w:rsidRDefault="00735EEE" w:rsidP="0042410E">
            <w:pPr>
              <w:cnfStyle w:val="100000000000" w:firstRow="1" w:lastRow="0" w:firstColumn="0" w:lastColumn="0" w:oddVBand="0" w:evenVBand="0" w:oddHBand="0" w:evenHBand="0" w:firstRowFirstColumn="0" w:firstRowLastColumn="0" w:lastRowFirstColumn="0" w:lastRowLastColumn="0"/>
              <w:rPr>
                <w:b w:val="0"/>
                <w:sz w:val="22"/>
                <w:szCs w:val="22"/>
              </w:rPr>
            </w:pPr>
          </w:p>
        </w:tc>
      </w:tr>
      <w:tr w:rsidR="00735EEE" w:rsidRPr="000F606D" w14:paraId="047ABBBC" w14:textId="77777777" w:rsidTr="000F6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6" w:space="0" w:color="808080"/>
            </w:tcBorders>
            <w:shd w:val="pct25" w:color="auto" w:fill="auto"/>
            <w:vAlign w:val="center"/>
          </w:tcPr>
          <w:p w14:paraId="16426BAB" w14:textId="77777777" w:rsidR="00735EEE" w:rsidRPr="000F606D" w:rsidRDefault="00735EEE" w:rsidP="0042410E">
            <w:pPr>
              <w:rPr>
                <w:b/>
                <w:sz w:val="22"/>
                <w:szCs w:val="22"/>
              </w:rPr>
            </w:pPr>
            <w:r w:rsidRPr="000F606D">
              <w:rPr>
                <w:b/>
                <w:sz w:val="22"/>
                <w:szCs w:val="22"/>
              </w:rPr>
              <w:t>Juridiskā adrese</w:t>
            </w:r>
          </w:p>
        </w:tc>
        <w:tc>
          <w:tcPr>
            <w:tcW w:w="6838" w:type="dxa"/>
            <w:gridSpan w:val="5"/>
            <w:tcBorders>
              <w:bottom w:val="single" w:sz="6" w:space="0" w:color="808080"/>
            </w:tcBorders>
            <w:vAlign w:val="center"/>
          </w:tcPr>
          <w:p w14:paraId="0D294CFA" w14:textId="77777777" w:rsidR="00735EEE" w:rsidRPr="000F606D" w:rsidRDefault="00735EEE" w:rsidP="0042410E">
            <w:pPr>
              <w:cnfStyle w:val="000000100000" w:firstRow="0" w:lastRow="0" w:firstColumn="0" w:lastColumn="0" w:oddVBand="0" w:evenVBand="0" w:oddHBand="1" w:evenHBand="0" w:firstRowFirstColumn="0" w:firstRowLastColumn="0" w:lastRowFirstColumn="0" w:lastRowLastColumn="0"/>
              <w:rPr>
                <w:sz w:val="22"/>
                <w:szCs w:val="22"/>
              </w:rPr>
            </w:pPr>
          </w:p>
        </w:tc>
      </w:tr>
      <w:tr w:rsidR="00735EEE" w:rsidRPr="000F606D" w14:paraId="071A4E80" w14:textId="77777777" w:rsidTr="000F606D">
        <w:tc>
          <w:tcPr>
            <w:cnfStyle w:val="001000000000" w:firstRow="0" w:lastRow="0" w:firstColumn="1" w:lastColumn="0" w:oddVBand="0" w:evenVBand="0" w:oddHBand="0" w:evenHBand="0" w:firstRowFirstColumn="0" w:firstRowLastColumn="0" w:lastRowFirstColumn="0" w:lastRowLastColumn="0"/>
            <w:tcW w:w="2518" w:type="dxa"/>
            <w:tcBorders>
              <w:top w:val="single" w:sz="6" w:space="0" w:color="808080"/>
              <w:bottom w:val="single" w:sz="6" w:space="0" w:color="808080"/>
            </w:tcBorders>
            <w:shd w:val="pct25" w:color="auto" w:fill="auto"/>
            <w:vAlign w:val="center"/>
          </w:tcPr>
          <w:p w14:paraId="7380D583" w14:textId="77777777" w:rsidR="00735EEE" w:rsidRPr="000F606D" w:rsidRDefault="00735EEE" w:rsidP="0042410E">
            <w:pPr>
              <w:rPr>
                <w:b/>
                <w:sz w:val="22"/>
                <w:szCs w:val="22"/>
              </w:rPr>
            </w:pPr>
            <w:r w:rsidRPr="000F606D">
              <w:rPr>
                <w:b/>
                <w:sz w:val="22"/>
                <w:szCs w:val="22"/>
              </w:rPr>
              <w:t>Biroja adrese</w:t>
            </w:r>
          </w:p>
        </w:tc>
        <w:tc>
          <w:tcPr>
            <w:tcW w:w="6838" w:type="dxa"/>
            <w:gridSpan w:val="5"/>
            <w:tcBorders>
              <w:top w:val="single" w:sz="6" w:space="0" w:color="808080"/>
              <w:bottom w:val="single" w:sz="6" w:space="0" w:color="808080"/>
            </w:tcBorders>
            <w:vAlign w:val="center"/>
          </w:tcPr>
          <w:p w14:paraId="308C07F7" w14:textId="77777777" w:rsidR="00735EEE" w:rsidRPr="000F606D" w:rsidRDefault="00735EEE" w:rsidP="0042410E">
            <w:pPr>
              <w:cnfStyle w:val="000000000000" w:firstRow="0" w:lastRow="0" w:firstColumn="0" w:lastColumn="0" w:oddVBand="0" w:evenVBand="0" w:oddHBand="0" w:evenHBand="0" w:firstRowFirstColumn="0" w:firstRowLastColumn="0" w:lastRowFirstColumn="0" w:lastRowLastColumn="0"/>
              <w:rPr>
                <w:sz w:val="22"/>
                <w:szCs w:val="22"/>
              </w:rPr>
            </w:pPr>
          </w:p>
        </w:tc>
      </w:tr>
      <w:tr w:rsidR="00735EEE" w:rsidRPr="000F606D" w14:paraId="27FC4FE4" w14:textId="77777777" w:rsidTr="000F6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6" w:space="0" w:color="808080"/>
            </w:tcBorders>
            <w:shd w:val="pct25" w:color="auto" w:fill="auto"/>
            <w:vAlign w:val="center"/>
          </w:tcPr>
          <w:p w14:paraId="174227B8" w14:textId="77777777" w:rsidR="00735EEE" w:rsidRPr="000F606D" w:rsidRDefault="00735EEE" w:rsidP="0042410E">
            <w:pPr>
              <w:rPr>
                <w:b/>
                <w:sz w:val="22"/>
                <w:szCs w:val="22"/>
              </w:rPr>
            </w:pPr>
            <w:r w:rsidRPr="000F606D">
              <w:rPr>
                <w:b/>
                <w:sz w:val="22"/>
                <w:szCs w:val="22"/>
              </w:rPr>
              <w:t>Kontaktpersona</w:t>
            </w:r>
          </w:p>
        </w:tc>
        <w:tc>
          <w:tcPr>
            <w:tcW w:w="6838" w:type="dxa"/>
            <w:gridSpan w:val="5"/>
            <w:tcBorders>
              <w:bottom w:val="single" w:sz="6" w:space="0" w:color="808080"/>
            </w:tcBorders>
            <w:vAlign w:val="center"/>
          </w:tcPr>
          <w:p w14:paraId="5FFA7F8E" w14:textId="77777777" w:rsidR="00735EEE" w:rsidRPr="000F606D" w:rsidRDefault="00735EEE" w:rsidP="0042410E">
            <w:pPr>
              <w:cnfStyle w:val="000000100000" w:firstRow="0" w:lastRow="0" w:firstColumn="0" w:lastColumn="0" w:oddVBand="0" w:evenVBand="0" w:oddHBand="1" w:evenHBand="0" w:firstRowFirstColumn="0" w:firstRowLastColumn="0" w:lastRowFirstColumn="0" w:lastRowLastColumn="0"/>
              <w:rPr>
                <w:sz w:val="22"/>
                <w:szCs w:val="22"/>
              </w:rPr>
            </w:pPr>
          </w:p>
        </w:tc>
      </w:tr>
      <w:tr w:rsidR="0042410E" w:rsidRPr="000F606D" w14:paraId="185B569A" w14:textId="77777777" w:rsidTr="000F606D">
        <w:tc>
          <w:tcPr>
            <w:cnfStyle w:val="001000000000" w:firstRow="0" w:lastRow="0" w:firstColumn="1" w:lastColumn="0" w:oddVBand="0" w:evenVBand="0" w:oddHBand="0" w:evenHBand="0" w:firstRowFirstColumn="0" w:firstRowLastColumn="0" w:lastRowFirstColumn="0" w:lastRowLastColumn="0"/>
            <w:tcW w:w="2518" w:type="dxa"/>
            <w:tcBorders>
              <w:top w:val="single" w:sz="6" w:space="0" w:color="808080"/>
              <w:bottom w:val="single" w:sz="6" w:space="0" w:color="808080"/>
            </w:tcBorders>
            <w:shd w:val="pct25" w:color="auto" w:fill="auto"/>
            <w:vAlign w:val="center"/>
          </w:tcPr>
          <w:p w14:paraId="1591A77C" w14:textId="77777777" w:rsidR="0042410E" w:rsidRPr="000F606D" w:rsidRDefault="0042410E" w:rsidP="0042410E">
            <w:pPr>
              <w:rPr>
                <w:b/>
                <w:sz w:val="22"/>
                <w:szCs w:val="22"/>
              </w:rPr>
            </w:pPr>
            <w:r w:rsidRPr="000F606D">
              <w:rPr>
                <w:b/>
                <w:sz w:val="22"/>
                <w:szCs w:val="22"/>
              </w:rPr>
              <w:t>Tālrunis</w:t>
            </w:r>
          </w:p>
        </w:tc>
        <w:tc>
          <w:tcPr>
            <w:tcW w:w="2585" w:type="dxa"/>
            <w:tcBorders>
              <w:top w:val="single" w:sz="6" w:space="0" w:color="808080"/>
              <w:left w:val="single" w:sz="6" w:space="0" w:color="808080"/>
              <w:bottom w:val="single" w:sz="6" w:space="0" w:color="808080"/>
            </w:tcBorders>
            <w:vAlign w:val="center"/>
          </w:tcPr>
          <w:p w14:paraId="0FD308BB" w14:textId="77777777" w:rsidR="0042410E" w:rsidRPr="000F606D" w:rsidRDefault="0042410E" w:rsidP="0042410E">
            <w:pPr>
              <w:cnfStyle w:val="000000000000" w:firstRow="0" w:lastRow="0" w:firstColumn="0" w:lastColumn="0" w:oddVBand="0" w:evenVBand="0" w:oddHBand="0" w:evenHBand="0" w:firstRowFirstColumn="0" w:firstRowLastColumn="0" w:lastRowFirstColumn="0" w:lastRowLastColumn="0"/>
              <w:rPr>
                <w:sz w:val="22"/>
                <w:szCs w:val="22"/>
              </w:rPr>
            </w:pPr>
          </w:p>
        </w:tc>
        <w:tc>
          <w:tcPr>
            <w:tcW w:w="1242" w:type="dxa"/>
            <w:gridSpan w:val="2"/>
            <w:tcBorders>
              <w:top w:val="single" w:sz="6" w:space="0" w:color="808080"/>
              <w:bottom w:val="single" w:sz="6" w:space="0" w:color="808080"/>
              <w:right w:val="single" w:sz="6" w:space="0" w:color="808080"/>
            </w:tcBorders>
            <w:vAlign w:val="center"/>
          </w:tcPr>
          <w:p w14:paraId="2E02A8C1" w14:textId="77777777" w:rsidR="0042410E" w:rsidRPr="000F606D" w:rsidRDefault="0042410E" w:rsidP="002F5739">
            <w:pPr>
              <w:cnfStyle w:val="000000000000" w:firstRow="0" w:lastRow="0" w:firstColumn="0" w:lastColumn="0" w:oddVBand="0" w:evenVBand="0" w:oddHBand="0" w:evenHBand="0" w:firstRowFirstColumn="0" w:firstRowLastColumn="0" w:lastRowFirstColumn="0" w:lastRowLastColumn="0"/>
              <w:rPr>
                <w:b/>
                <w:sz w:val="22"/>
                <w:szCs w:val="22"/>
              </w:rPr>
            </w:pPr>
            <w:r w:rsidRPr="000F606D">
              <w:rPr>
                <w:b/>
                <w:sz w:val="22"/>
                <w:szCs w:val="22"/>
              </w:rPr>
              <w:t>E-pasts:</w:t>
            </w:r>
          </w:p>
        </w:tc>
        <w:tc>
          <w:tcPr>
            <w:tcW w:w="3011" w:type="dxa"/>
            <w:gridSpan w:val="2"/>
            <w:tcBorders>
              <w:top w:val="single" w:sz="6" w:space="0" w:color="808080"/>
              <w:left w:val="single" w:sz="6" w:space="0" w:color="808080"/>
              <w:bottom w:val="single" w:sz="6" w:space="0" w:color="808080"/>
            </w:tcBorders>
            <w:vAlign w:val="center"/>
          </w:tcPr>
          <w:p w14:paraId="3710BE25" w14:textId="77777777" w:rsidR="00A72576" w:rsidRPr="000F606D" w:rsidRDefault="00A72576" w:rsidP="0042410E">
            <w:pPr>
              <w:cnfStyle w:val="000000000000" w:firstRow="0" w:lastRow="0" w:firstColumn="0" w:lastColumn="0" w:oddVBand="0" w:evenVBand="0" w:oddHBand="0" w:evenHBand="0" w:firstRowFirstColumn="0" w:firstRowLastColumn="0" w:lastRowFirstColumn="0" w:lastRowLastColumn="0"/>
              <w:rPr>
                <w:sz w:val="22"/>
                <w:szCs w:val="22"/>
              </w:rPr>
            </w:pPr>
          </w:p>
        </w:tc>
      </w:tr>
    </w:tbl>
    <w:p w14:paraId="1088E825" w14:textId="77777777" w:rsidR="00467D8E" w:rsidRPr="000F606D" w:rsidRDefault="00467D8E" w:rsidP="0042410E">
      <w:pPr>
        <w:tabs>
          <w:tab w:val="left" w:pos="8080"/>
        </w:tabs>
        <w:jc w:val="center"/>
        <w:rPr>
          <w:b/>
          <w:sz w:val="22"/>
          <w:szCs w:val="22"/>
        </w:rPr>
      </w:pPr>
    </w:p>
    <w:tbl>
      <w:tblPr>
        <w:tblStyle w:val="Table3Deffects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559"/>
        <w:gridCol w:w="1701"/>
      </w:tblGrid>
      <w:tr w:rsidR="00467D8E" w:rsidRPr="000F606D" w14:paraId="0DC1E90D" w14:textId="77777777" w:rsidTr="004F5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Borders>
              <w:right w:val="none" w:sz="0" w:space="0" w:color="auto"/>
            </w:tcBorders>
            <w:shd w:val="clear" w:color="auto" w:fill="auto"/>
            <w:vAlign w:val="center"/>
          </w:tcPr>
          <w:p w14:paraId="391298D5" w14:textId="69F1482D" w:rsidR="00467D8E" w:rsidRPr="000F606D" w:rsidRDefault="005639A1" w:rsidP="0042410E">
            <w:pPr>
              <w:rPr>
                <w:sz w:val="22"/>
                <w:szCs w:val="22"/>
              </w:rPr>
            </w:pPr>
            <w:r>
              <w:rPr>
                <w:sz w:val="22"/>
                <w:szCs w:val="22"/>
              </w:rPr>
              <w:t>Piedāvājuma</w:t>
            </w:r>
            <w:r w:rsidR="00467D8E" w:rsidRPr="000F606D">
              <w:rPr>
                <w:sz w:val="22"/>
                <w:szCs w:val="22"/>
              </w:rPr>
              <w:t xml:space="preserve"> sastāvdaļas</w:t>
            </w:r>
            <w:r w:rsidR="00CF30C4" w:rsidRPr="000F606D">
              <w:rPr>
                <w:sz w:val="22"/>
                <w:szCs w:val="22"/>
              </w:rPr>
              <w:t xml:space="preserve"> (eiro/litrā)</w:t>
            </w:r>
            <w:r w:rsidR="004F53D1">
              <w:rPr>
                <w:sz w:val="22"/>
                <w:szCs w:val="22"/>
              </w:rPr>
              <w:t>, bez PVN</w:t>
            </w:r>
          </w:p>
        </w:tc>
        <w:tc>
          <w:tcPr>
            <w:tcW w:w="1559" w:type="dxa"/>
            <w:shd w:val="clear" w:color="auto" w:fill="auto"/>
          </w:tcPr>
          <w:p w14:paraId="393F73C0" w14:textId="3DFA7F78" w:rsidR="00467D8E" w:rsidRPr="000F606D" w:rsidRDefault="00467D8E" w:rsidP="00467D8E">
            <w:pPr>
              <w:jc w:val="center"/>
              <w:cnfStyle w:val="100000000000" w:firstRow="1" w:lastRow="0" w:firstColumn="0" w:lastColumn="0" w:oddVBand="0" w:evenVBand="0" w:oddHBand="0" w:evenHBand="0" w:firstRowFirstColumn="0" w:firstRowLastColumn="0" w:lastRowFirstColumn="0" w:lastRowLastColumn="0"/>
              <w:rPr>
                <w:sz w:val="22"/>
                <w:szCs w:val="22"/>
              </w:rPr>
            </w:pPr>
            <w:r w:rsidRPr="000F606D">
              <w:rPr>
                <w:sz w:val="22"/>
                <w:szCs w:val="22"/>
              </w:rPr>
              <w:t>Benzīns</w:t>
            </w:r>
          </w:p>
        </w:tc>
        <w:tc>
          <w:tcPr>
            <w:tcW w:w="1701" w:type="dxa"/>
            <w:shd w:val="clear" w:color="auto" w:fill="auto"/>
            <w:vAlign w:val="center"/>
          </w:tcPr>
          <w:p w14:paraId="197DE4DE" w14:textId="54345168" w:rsidR="00467D8E" w:rsidRPr="000F606D" w:rsidRDefault="00467D8E" w:rsidP="00467D8E">
            <w:pPr>
              <w:jc w:val="center"/>
              <w:cnfStyle w:val="100000000000" w:firstRow="1" w:lastRow="0" w:firstColumn="0" w:lastColumn="0" w:oddVBand="0" w:evenVBand="0" w:oddHBand="0" w:evenHBand="0" w:firstRowFirstColumn="0" w:firstRowLastColumn="0" w:lastRowFirstColumn="0" w:lastRowLastColumn="0"/>
              <w:rPr>
                <w:sz w:val="22"/>
                <w:szCs w:val="22"/>
              </w:rPr>
            </w:pPr>
            <w:r w:rsidRPr="000F606D">
              <w:rPr>
                <w:sz w:val="22"/>
                <w:szCs w:val="22"/>
              </w:rPr>
              <w:t>Dīzeļdegviela</w:t>
            </w:r>
          </w:p>
        </w:tc>
      </w:tr>
      <w:tr w:rsidR="00467D8E" w:rsidRPr="000F606D" w14:paraId="6F3F21E2" w14:textId="77777777" w:rsidTr="009F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Borders>
              <w:top w:val="none" w:sz="0" w:space="0" w:color="auto"/>
              <w:bottom w:val="none" w:sz="0" w:space="0" w:color="auto"/>
              <w:right w:val="none" w:sz="0" w:space="0" w:color="auto"/>
            </w:tcBorders>
            <w:shd w:val="clear" w:color="auto" w:fill="auto"/>
            <w:vAlign w:val="center"/>
          </w:tcPr>
          <w:p w14:paraId="758D7588" w14:textId="28BBB077" w:rsidR="00467D8E" w:rsidRPr="000F606D" w:rsidRDefault="00CF30C4" w:rsidP="00686216">
            <w:pPr>
              <w:pStyle w:val="ListParagraph"/>
              <w:numPr>
                <w:ilvl w:val="0"/>
                <w:numId w:val="35"/>
              </w:numPr>
              <w:ind w:right="113"/>
              <w:rPr>
                <w:sz w:val="22"/>
                <w:szCs w:val="22"/>
              </w:rPr>
            </w:pPr>
            <w:r w:rsidRPr="000F606D">
              <w:rPr>
                <w:sz w:val="22"/>
                <w:szCs w:val="22"/>
              </w:rPr>
              <w:t xml:space="preserve">Degvielas mazumtirdzniecības cena bez atlaidēm, </w:t>
            </w:r>
            <w:r w:rsidR="00686216" w:rsidRPr="000F606D">
              <w:rPr>
                <w:sz w:val="22"/>
                <w:szCs w:val="22"/>
              </w:rPr>
              <w:t xml:space="preserve">fiksēta </w:t>
            </w:r>
            <w:r w:rsidRPr="000F606D">
              <w:rPr>
                <w:sz w:val="22"/>
                <w:szCs w:val="22"/>
              </w:rPr>
              <w:t xml:space="preserve">pretendenta DUS </w:t>
            </w:r>
            <w:r w:rsidR="00686216" w:rsidRPr="000F606D">
              <w:rPr>
                <w:sz w:val="22"/>
                <w:szCs w:val="22"/>
              </w:rPr>
              <w:t xml:space="preserve">Jelgavas pilsētā vai novadā, </w:t>
            </w:r>
            <w:proofErr w:type="gramStart"/>
            <w:r w:rsidRPr="000F606D">
              <w:rPr>
                <w:sz w:val="22"/>
                <w:szCs w:val="22"/>
              </w:rPr>
              <w:t>2018.gada</w:t>
            </w:r>
            <w:proofErr w:type="gramEnd"/>
            <w:r w:rsidRPr="000F606D">
              <w:rPr>
                <w:sz w:val="22"/>
                <w:szCs w:val="22"/>
              </w:rPr>
              <w:t xml:space="preserve"> 1.novembrī</w:t>
            </w:r>
            <w:r w:rsidR="00686216" w:rsidRPr="000F606D">
              <w:rPr>
                <w:sz w:val="22"/>
                <w:szCs w:val="22"/>
              </w:rPr>
              <w:t xml:space="preserve"> plkst.14:00</w:t>
            </w:r>
            <w:r w:rsidRPr="000F606D">
              <w:rPr>
                <w:sz w:val="22"/>
                <w:szCs w:val="22"/>
              </w:rPr>
              <w:t xml:space="preserve">, un kuru apliecina </w:t>
            </w:r>
            <w:r w:rsidR="00686216" w:rsidRPr="000F606D">
              <w:rPr>
                <w:sz w:val="22"/>
                <w:szCs w:val="22"/>
              </w:rPr>
              <w:t>čeka kopija vai cits dokuments</w:t>
            </w:r>
            <w:r w:rsidR="006756C6">
              <w:rPr>
                <w:sz w:val="22"/>
                <w:szCs w:val="22"/>
              </w:rPr>
              <w:t>*</w:t>
            </w:r>
          </w:p>
        </w:tc>
        <w:tc>
          <w:tcPr>
            <w:tcW w:w="1559" w:type="dxa"/>
            <w:tcBorders>
              <w:top w:val="none" w:sz="0" w:space="0" w:color="auto"/>
              <w:bottom w:val="none" w:sz="0" w:space="0" w:color="auto"/>
            </w:tcBorders>
            <w:shd w:val="clear" w:color="auto" w:fill="auto"/>
            <w:vAlign w:val="center"/>
          </w:tcPr>
          <w:p w14:paraId="3C5B5A22" w14:textId="77777777" w:rsidR="00467D8E" w:rsidRPr="000F606D" w:rsidRDefault="00467D8E" w:rsidP="009F3F33">
            <w:pPr>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701" w:type="dxa"/>
            <w:tcBorders>
              <w:top w:val="none" w:sz="0" w:space="0" w:color="auto"/>
              <w:bottom w:val="none" w:sz="0" w:space="0" w:color="auto"/>
            </w:tcBorders>
            <w:shd w:val="clear" w:color="auto" w:fill="auto"/>
            <w:vAlign w:val="center"/>
          </w:tcPr>
          <w:p w14:paraId="4EE2D62B" w14:textId="524857C1" w:rsidR="00467D8E" w:rsidRPr="000F606D" w:rsidRDefault="00467D8E" w:rsidP="009F3F33">
            <w:pPr>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467D8E" w:rsidRPr="000F606D" w14:paraId="3C17A9C0" w14:textId="77777777" w:rsidTr="0082499D">
        <w:tc>
          <w:tcPr>
            <w:cnfStyle w:val="001000000000" w:firstRow="0" w:lastRow="0" w:firstColumn="1" w:lastColumn="0" w:oddVBand="0" w:evenVBand="0" w:oddHBand="0" w:evenHBand="0" w:firstRowFirstColumn="0" w:firstRowLastColumn="0" w:lastRowFirstColumn="0" w:lastRowLastColumn="0"/>
            <w:tcW w:w="6091" w:type="dxa"/>
            <w:tcBorders>
              <w:right w:val="none" w:sz="0" w:space="0" w:color="auto"/>
            </w:tcBorders>
            <w:shd w:val="clear" w:color="auto" w:fill="auto"/>
            <w:vAlign w:val="center"/>
          </w:tcPr>
          <w:p w14:paraId="493CBD02" w14:textId="61FABAA5" w:rsidR="00467D8E" w:rsidRPr="000F606D" w:rsidRDefault="00686216" w:rsidP="00686216">
            <w:pPr>
              <w:pStyle w:val="ListParagraph"/>
              <w:numPr>
                <w:ilvl w:val="0"/>
                <w:numId w:val="35"/>
              </w:numPr>
              <w:rPr>
                <w:sz w:val="22"/>
                <w:szCs w:val="22"/>
              </w:rPr>
            </w:pPr>
            <w:r w:rsidRPr="000F606D">
              <w:rPr>
                <w:sz w:val="22"/>
                <w:szCs w:val="22"/>
              </w:rPr>
              <w:t>Pretendenta piedāvā atlaide</w:t>
            </w:r>
            <w:r w:rsidR="006756C6">
              <w:rPr>
                <w:sz w:val="22"/>
                <w:szCs w:val="22"/>
              </w:rPr>
              <w:t xml:space="preserve"> procentos,</w:t>
            </w:r>
            <w:r w:rsidRPr="000F606D">
              <w:rPr>
                <w:sz w:val="22"/>
                <w:szCs w:val="22"/>
              </w:rPr>
              <w:t xml:space="preserve"> individuāli Pasūtītājam, </w:t>
            </w:r>
            <w:r w:rsidRPr="000F606D">
              <w:rPr>
                <w:iCs/>
                <w:sz w:val="22"/>
                <w:szCs w:val="22"/>
              </w:rPr>
              <w:t>kas tiek piemērota katrā degvielas iegādes reizē visā Līguma darbības laikā neatkarīgi no viena litra degvielas cenas</w:t>
            </w:r>
            <w:r w:rsidRPr="000F606D">
              <w:rPr>
                <w:sz w:val="22"/>
                <w:szCs w:val="22"/>
              </w:rPr>
              <w:t xml:space="preserve"> </w:t>
            </w:r>
          </w:p>
        </w:tc>
        <w:tc>
          <w:tcPr>
            <w:tcW w:w="1559" w:type="dxa"/>
            <w:shd w:val="clear" w:color="auto" w:fill="auto"/>
            <w:vAlign w:val="center"/>
          </w:tcPr>
          <w:p w14:paraId="172C2C68" w14:textId="77777777" w:rsidR="00467D8E" w:rsidRPr="000F606D" w:rsidRDefault="00467D8E" w:rsidP="0082499D">
            <w:pPr>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1701" w:type="dxa"/>
            <w:shd w:val="clear" w:color="auto" w:fill="auto"/>
            <w:vAlign w:val="center"/>
          </w:tcPr>
          <w:p w14:paraId="3A2BC454" w14:textId="179DAE15" w:rsidR="00467D8E" w:rsidRPr="000F606D" w:rsidRDefault="00467D8E" w:rsidP="0082499D">
            <w:pPr>
              <w:jc w:val="center"/>
              <w:cnfStyle w:val="000000000000" w:firstRow="0" w:lastRow="0" w:firstColumn="0" w:lastColumn="0" w:oddVBand="0" w:evenVBand="0" w:oddHBand="0" w:evenHBand="0" w:firstRowFirstColumn="0" w:firstRowLastColumn="0" w:lastRowFirstColumn="0" w:lastRowLastColumn="0"/>
              <w:rPr>
                <w:b/>
                <w:sz w:val="22"/>
                <w:szCs w:val="22"/>
              </w:rPr>
            </w:pPr>
          </w:p>
        </w:tc>
      </w:tr>
      <w:tr w:rsidR="00467D8E" w:rsidRPr="000F606D" w14:paraId="77D52C67" w14:textId="77777777" w:rsidTr="004F5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Borders>
              <w:top w:val="none" w:sz="0" w:space="0" w:color="auto"/>
              <w:bottom w:val="none" w:sz="0" w:space="0" w:color="auto"/>
              <w:right w:val="none" w:sz="0" w:space="0" w:color="auto"/>
            </w:tcBorders>
            <w:shd w:val="clear" w:color="auto" w:fill="auto"/>
            <w:vAlign w:val="center"/>
          </w:tcPr>
          <w:p w14:paraId="2382180E" w14:textId="10702709" w:rsidR="00467D8E" w:rsidRPr="000F606D" w:rsidRDefault="00686216" w:rsidP="00686216">
            <w:pPr>
              <w:pStyle w:val="ListParagraph"/>
              <w:numPr>
                <w:ilvl w:val="0"/>
                <w:numId w:val="35"/>
              </w:numPr>
              <w:rPr>
                <w:sz w:val="22"/>
                <w:szCs w:val="22"/>
              </w:rPr>
            </w:pPr>
            <w:r w:rsidRPr="000F606D">
              <w:rPr>
                <w:sz w:val="22"/>
                <w:szCs w:val="22"/>
              </w:rPr>
              <w:t>Pretendenta piedāvātā cena, ņemot vērā atlaidi</w:t>
            </w:r>
          </w:p>
        </w:tc>
        <w:tc>
          <w:tcPr>
            <w:tcW w:w="1559" w:type="dxa"/>
            <w:tcBorders>
              <w:top w:val="none" w:sz="0" w:space="0" w:color="auto"/>
              <w:bottom w:val="none" w:sz="0" w:space="0" w:color="auto"/>
            </w:tcBorders>
            <w:shd w:val="clear" w:color="auto" w:fill="auto"/>
          </w:tcPr>
          <w:p w14:paraId="48441352" w14:textId="77777777" w:rsidR="00467D8E" w:rsidRPr="000F606D" w:rsidRDefault="00467D8E" w:rsidP="0042410E">
            <w:pPr>
              <w:cnfStyle w:val="000000100000" w:firstRow="0" w:lastRow="0" w:firstColumn="0" w:lastColumn="0" w:oddVBand="0" w:evenVBand="0" w:oddHBand="1" w:evenHBand="0" w:firstRowFirstColumn="0" w:firstRowLastColumn="0" w:lastRowFirstColumn="0" w:lastRowLastColumn="0"/>
              <w:rPr>
                <w:b/>
                <w:sz w:val="22"/>
                <w:szCs w:val="22"/>
              </w:rPr>
            </w:pPr>
          </w:p>
        </w:tc>
        <w:tc>
          <w:tcPr>
            <w:tcW w:w="1701" w:type="dxa"/>
            <w:tcBorders>
              <w:top w:val="none" w:sz="0" w:space="0" w:color="auto"/>
              <w:bottom w:val="none" w:sz="0" w:space="0" w:color="auto"/>
            </w:tcBorders>
            <w:shd w:val="clear" w:color="auto" w:fill="auto"/>
            <w:vAlign w:val="center"/>
          </w:tcPr>
          <w:p w14:paraId="50E18C6E" w14:textId="14B03DEB" w:rsidR="00467D8E" w:rsidRPr="000F606D" w:rsidRDefault="00467D8E" w:rsidP="0042410E">
            <w:pPr>
              <w:cnfStyle w:val="000000100000" w:firstRow="0" w:lastRow="0" w:firstColumn="0" w:lastColumn="0" w:oddVBand="0" w:evenVBand="0" w:oddHBand="1" w:evenHBand="0" w:firstRowFirstColumn="0" w:firstRowLastColumn="0" w:lastRowFirstColumn="0" w:lastRowLastColumn="0"/>
              <w:rPr>
                <w:b/>
                <w:sz w:val="22"/>
                <w:szCs w:val="22"/>
              </w:rPr>
            </w:pPr>
          </w:p>
        </w:tc>
      </w:tr>
      <w:tr w:rsidR="00467D8E" w:rsidRPr="000F606D" w14:paraId="6E7F2ABF" w14:textId="77777777" w:rsidTr="004F53D1">
        <w:tc>
          <w:tcPr>
            <w:cnfStyle w:val="001000000000" w:firstRow="0" w:lastRow="0" w:firstColumn="1" w:lastColumn="0" w:oddVBand="0" w:evenVBand="0" w:oddHBand="0" w:evenHBand="0" w:firstRowFirstColumn="0" w:firstRowLastColumn="0" w:lastRowFirstColumn="0" w:lastRowLastColumn="0"/>
            <w:tcW w:w="6091" w:type="dxa"/>
            <w:tcBorders>
              <w:right w:val="none" w:sz="0" w:space="0" w:color="auto"/>
            </w:tcBorders>
            <w:shd w:val="clear" w:color="auto" w:fill="auto"/>
            <w:vAlign w:val="center"/>
          </w:tcPr>
          <w:p w14:paraId="76C58DBE" w14:textId="022CCBC0" w:rsidR="00467D8E" w:rsidRPr="000F606D" w:rsidRDefault="00686216" w:rsidP="006200B1">
            <w:pPr>
              <w:pStyle w:val="ListParagraph"/>
              <w:numPr>
                <w:ilvl w:val="0"/>
                <w:numId w:val="35"/>
              </w:numPr>
              <w:rPr>
                <w:sz w:val="22"/>
                <w:szCs w:val="22"/>
              </w:rPr>
            </w:pPr>
            <w:r w:rsidRPr="000F606D">
              <w:rPr>
                <w:sz w:val="22"/>
                <w:szCs w:val="22"/>
              </w:rPr>
              <w:t>Pretendenta plānotais apjoms</w:t>
            </w:r>
            <w:r w:rsidR="006200B1">
              <w:rPr>
                <w:sz w:val="22"/>
                <w:szCs w:val="22"/>
              </w:rPr>
              <w:t xml:space="preserve"> litros </w:t>
            </w:r>
            <w:r w:rsidR="006756C6">
              <w:rPr>
                <w:sz w:val="22"/>
                <w:szCs w:val="22"/>
              </w:rPr>
              <w:t>24</w:t>
            </w:r>
            <w:r w:rsidR="006200B1">
              <w:rPr>
                <w:sz w:val="22"/>
                <w:szCs w:val="22"/>
              </w:rPr>
              <w:t xml:space="preserve"> mēnešu periodā</w:t>
            </w:r>
          </w:p>
        </w:tc>
        <w:tc>
          <w:tcPr>
            <w:tcW w:w="1559" w:type="dxa"/>
            <w:shd w:val="clear" w:color="auto" w:fill="auto"/>
          </w:tcPr>
          <w:p w14:paraId="5DE97204" w14:textId="5276AD00" w:rsidR="00467D8E" w:rsidRPr="000F606D" w:rsidRDefault="00845394" w:rsidP="006200B1">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62</w:t>
            </w:r>
            <w:r w:rsidR="006200B1">
              <w:rPr>
                <w:b/>
                <w:sz w:val="22"/>
                <w:szCs w:val="22"/>
              </w:rPr>
              <w:t xml:space="preserve"> 000</w:t>
            </w:r>
          </w:p>
        </w:tc>
        <w:tc>
          <w:tcPr>
            <w:tcW w:w="1701" w:type="dxa"/>
            <w:shd w:val="clear" w:color="auto" w:fill="auto"/>
            <w:vAlign w:val="center"/>
          </w:tcPr>
          <w:p w14:paraId="13DBB36D" w14:textId="499DF520" w:rsidR="00467D8E" w:rsidRPr="000F606D" w:rsidRDefault="00845394" w:rsidP="006200B1">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280</w:t>
            </w:r>
            <w:r w:rsidR="006200B1">
              <w:rPr>
                <w:b/>
                <w:sz w:val="22"/>
                <w:szCs w:val="22"/>
              </w:rPr>
              <w:t xml:space="preserve"> 000</w:t>
            </w:r>
          </w:p>
        </w:tc>
      </w:tr>
      <w:tr w:rsidR="00467D8E" w:rsidRPr="000F606D" w14:paraId="6D8375C4" w14:textId="77777777" w:rsidTr="004F5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Borders>
              <w:top w:val="none" w:sz="0" w:space="0" w:color="auto"/>
              <w:right w:val="none" w:sz="0" w:space="0" w:color="auto"/>
            </w:tcBorders>
            <w:shd w:val="clear" w:color="auto" w:fill="auto"/>
            <w:vAlign w:val="center"/>
          </w:tcPr>
          <w:p w14:paraId="7D05ABE5" w14:textId="73784E6E" w:rsidR="00467D8E" w:rsidRPr="000F606D" w:rsidRDefault="00377B51" w:rsidP="00377B51">
            <w:pPr>
              <w:pStyle w:val="ListParagraph"/>
              <w:numPr>
                <w:ilvl w:val="0"/>
                <w:numId w:val="35"/>
              </w:numPr>
              <w:rPr>
                <w:sz w:val="22"/>
                <w:szCs w:val="22"/>
              </w:rPr>
            </w:pPr>
            <w:r w:rsidRPr="000F606D">
              <w:rPr>
                <w:sz w:val="22"/>
                <w:szCs w:val="22"/>
              </w:rPr>
              <w:t>Piedāvājuma s</w:t>
            </w:r>
            <w:r w:rsidR="00686216" w:rsidRPr="000F606D">
              <w:rPr>
                <w:sz w:val="22"/>
                <w:szCs w:val="22"/>
              </w:rPr>
              <w:t>umma par visu plānoto apjomu</w:t>
            </w:r>
            <w:r w:rsidRPr="000F606D">
              <w:rPr>
                <w:sz w:val="22"/>
                <w:szCs w:val="22"/>
              </w:rPr>
              <w:t>, ņemot vērā atlaidi</w:t>
            </w:r>
          </w:p>
        </w:tc>
        <w:tc>
          <w:tcPr>
            <w:tcW w:w="1559" w:type="dxa"/>
            <w:tcBorders>
              <w:top w:val="none" w:sz="0" w:space="0" w:color="auto"/>
              <w:bottom w:val="none" w:sz="0" w:space="0" w:color="auto"/>
            </w:tcBorders>
            <w:shd w:val="clear" w:color="auto" w:fill="auto"/>
          </w:tcPr>
          <w:p w14:paraId="1524AE05" w14:textId="77777777" w:rsidR="00467D8E" w:rsidRPr="000F606D" w:rsidRDefault="00467D8E" w:rsidP="0042410E">
            <w:pPr>
              <w:cnfStyle w:val="000000100000" w:firstRow="0" w:lastRow="0" w:firstColumn="0" w:lastColumn="0" w:oddVBand="0" w:evenVBand="0" w:oddHBand="1" w:evenHBand="0" w:firstRowFirstColumn="0" w:firstRowLastColumn="0" w:lastRowFirstColumn="0" w:lastRowLastColumn="0"/>
              <w:rPr>
                <w:b/>
                <w:sz w:val="22"/>
                <w:szCs w:val="22"/>
              </w:rPr>
            </w:pPr>
          </w:p>
        </w:tc>
        <w:tc>
          <w:tcPr>
            <w:tcW w:w="1701" w:type="dxa"/>
            <w:tcBorders>
              <w:top w:val="none" w:sz="0" w:space="0" w:color="auto"/>
              <w:bottom w:val="none" w:sz="0" w:space="0" w:color="auto"/>
            </w:tcBorders>
            <w:shd w:val="clear" w:color="auto" w:fill="auto"/>
            <w:vAlign w:val="center"/>
          </w:tcPr>
          <w:p w14:paraId="5DA0665A" w14:textId="5FC7F591" w:rsidR="00467D8E" w:rsidRPr="000F606D" w:rsidRDefault="00467D8E" w:rsidP="0042410E">
            <w:pPr>
              <w:cnfStyle w:val="000000100000" w:firstRow="0" w:lastRow="0" w:firstColumn="0" w:lastColumn="0" w:oddVBand="0" w:evenVBand="0" w:oddHBand="1" w:evenHBand="0" w:firstRowFirstColumn="0" w:firstRowLastColumn="0" w:lastRowFirstColumn="0" w:lastRowLastColumn="0"/>
              <w:rPr>
                <w:b/>
                <w:sz w:val="22"/>
                <w:szCs w:val="22"/>
              </w:rPr>
            </w:pPr>
          </w:p>
        </w:tc>
      </w:tr>
    </w:tbl>
    <w:p w14:paraId="63164760" w14:textId="41BF93C0" w:rsidR="0042410E" w:rsidRPr="000F606D" w:rsidRDefault="00686216" w:rsidP="004F40DF">
      <w:pPr>
        <w:tabs>
          <w:tab w:val="left" w:pos="8080"/>
        </w:tabs>
        <w:rPr>
          <w:sz w:val="22"/>
          <w:szCs w:val="22"/>
        </w:rPr>
      </w:pPr>
      <w:r w:rsidRPr="000F606D">
        <w:rPr>
          <w:sz w:val="22"/>
          <w:szCs w:val="22"/>
        </w:rPr>
        <w:t>*) noapaļotas ar 2 zīmēm aiz komata</w:t>
      </w:r>
    </w:p>
    <w:p w14:paraId="3D74B7E5" w14:textId="77777777" w:rsidR="00686216" w:rsidRPr="000F606D" w:rsidRDefault="00686216" w:rsidP="004F40DF">
      <w:pPr>
        <w:tabs>
          <w:tab w:val="left" w:pos="8080"/>
        </w:tabs>
        <w:rPr>
          <w:sz w:val="22"/>
          <w:szCs w:val="22"/>
        </w:rPr>
      </w:pPr>
    </w:p>
    <w:p w14:paraId="68BD1BCB" w14:textId="77777777" w:rsidR="0066715F" w:rsidRPr="000F606D" w:rsidRDefault="0066715F" w:rsidP="005C20FD">
      <w:pPr>
        <w:pStyle w:val="ListParagraph"/>
        <w:numPr>
          <w:ilvl w:val="0"/>
          <w:numId w:val="23"/>
        </w:numPr>
        <w:tabs>
          <w:tab w:val="left" w:pos="8080"/>
        </w:tabs>
        <w:jc w:val="both"/>
        <w:rPr>
          <w:sz w:val="22"/>
          <w:szCs w:val="22"/>
        </w:rPr>
      </w:pPr>
      <w:r w:rsidRPr="000F606D">
        <w:rPr>
          <w:sz w:val="22"/>
          <w:szCs w:val="22"/>
        </w:rPr>
        <w:t>Apliecinu, ka Finanšu piedāvājuma cenā ir iekļautas izmaksas, kas saistītas</w:t>
      </w:r>
      <w:r w:rsidR="004C4CD6" w:rsidRPr="000F606D">
        <w:rPr>
          <w:sz w:val="22"/>
          <w:szCs w:val="22"/>
        </w:rPr>
        <w:t xml:space="preserve"> ar</w:t>
      </w:r>
      <w:r w:rsidRPr="000F606D">
        <w:rPr>
          <w:sz w:val="22"/>
          <w:szCs w:val="22"/>
        </w:rPr>
        <w:t xml:space="preserve"> </w:t>
      </w:r>
      <w:r w:rsidR="004C4CD6" w:rsidRPr="000F606D">
        <w:rPr>
          <w:sz w:val="22"/>
          <w:szCs w:val="22"/>
        </w:rPr>
        <w:t xml:space="preserve">iepirkuma </w:t>
      </w:r>
      <w:bookmarkStart w:id="16" w:name="OLE_LINK36"/>
      <w:bookmarkStart w:id="17" w:name="OLE_LINK37"/>
      <w:r w:rsidR="004C4CD6" w:rsidRPr="000F606D">
        <w:rPr>
          <w:sz w:val="22"/>
          <w:szCs w:val="22"/>
        </w:rPr>
        <w:t>priekšmeta izpildi, atbilstoši tehniskās specifikācijas prasībām</w:t>
      </w:r>
      <w:r w:rsidR="004625CF" w:rsidRPr="000F606D">
        <w:rPr>
          <w:sz w:val="22"/>
          <w:szCs w:val="22"/>
        </w:rPr>
        <w:t>.</w:t>
      </w:r>
    </w:p>
    <w:bookmarkEnd w:id="16"/>
    <w:bookmarkEnd w:id="17"/>
    <w:p w14:paraId="39E0267E" w14:textId="77777777" w:rsidR="0066715F" w:rsidRPr="000F606D" w:rsidRDefault="0066715F" w:rsidP="0066715F">
      <w:pPr>
        <w:pStyle w:val="ListParagraph"/>
        <w:numPr>
          <w:ilvl w:val="0"/>
          <w:numId w:val="23"/>
        </w:numPr>
        <w:tabs>
          <w:tab w:val="left" w:pos="8080"/>
        </w:tabs>
        <w:jc w:val="both"/>
        <w:rPr>
          <w:sz w:val="22"/>
          <w:szCs w:val="22"/>
        </w:rPr>
      </w:pPr>
      <w:r w:rsidRPr="000F606D">
        <w:rPr>
          <w:sz w:val="22"/>
          <w:szCs w:val="22"/>
        </w:rPr>
        <w:t>Ar šo apstiprinu un garantēju sniegto ziņu patiesumu un precizitāti, kā arī atbilstību iepirkuma nolikuma prasībām.</w:t>
      </w:r>
    </w:p>
    <w:p w14:paraId="67319141" w14:textId="77777777" w:rsidR="0066715F" w:rsidRPr="000F606D" w:rsidRDefault="0066715F" w:rsidP="0066715F">
      <w:pPr>
        <w:pStyle w:val="ListParagraph"/>
        <w:numPr>
          <w:ilvl w:val="0"/>
          <w:numId w:val="23"/>
        </w:numPr>
        <w:tabs>
          <w:tab w:val="left" w:pos="8080"/>
        </w:tabs>
        <w:jc w:val="both"/>
        <w:rPr>
          <w:sz w:val="22"/>
          <w:szCs w:val="22"/>
        </w:rPr>
      </w:pPr>
      <w:r w:rsidRPr="000F606D">
        <w:rPr>
          <w:sz w:val="22"/>
          <w:szCs w:val="22"/>
        </w:rPr>
        <w:t>Piekrītam saņemt informāciju un paziņojumus par publiskā iepirkuma rezultātiem uz augstāk norādīto elektronisko pasta adresi.</w:t>
      </w:r>
    </w:p>
    <w:p w14:paraId="739E5083" w14:textId="77777777" w:rsidR="0042410E" w:rsidRPr="000F606D" w:rsidRDefault="0042410E" w:rsidP="0042410E">
      <w:pPr>
        <w:tabs>
          <w:tab w:val="left" w:pos="8080"/>
        </w:tabs>
        <w:rPr>
          <w:sz w:val="22"/>
          <w:szCs w:val="22"/>
        </w:rPr>
      </w:pPr>
    </w:p>
    <w:p w14:paraId="4484CB01" w14:textId="77777777" w:rsidR="002F5739" w:rsidRPr="000F606D" w:rsidRDefault="002F5739" w:rsidP="0042410E">
      <w:pPr>
        <w:tabs>
          <w:tab w:val="left" w:pos="8080"/>
        </w:tabs>
        <w:rPr>
          <w:sz w:val="22"/>
          <w:szCs w:val="22"/>
        </w:rPr>
      </w:pPr>
    </w:p>
    <w:tbl>
      <w:tblPr>
        <w:tblStyle w:val="Table3Deffects3"/>
        <w:tblW w:w="9288" w:type="dxa"/>
        <w:tblLayout w:type="fixed"/>
        <w:tblLook w:val="04A0" w:firstRow="1" w:lastRow="0" w:firstColumn="1" w:lastColumn="0" w:noHBand="0" w:noVBand="1"/>
      </w:tblPr>
      <w:tblGrid>
        <w:gridCol w:w="4395"/>
        <w:gridCol w:w="4893"/>
      </w:tblGrid>
      <w:tr w:rsidR="0042410E" w:rsidRPr="000F606D" w14:paraId="2C5C8262" w14:textId="77777777" w:rsidTr="003D0B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808080"/>
              <w:bottom w:val="single" w:sz="6" w:space="0" w:color="808080"/>
            </w:tcBorders>
            <w:shd w:val="pct25" w:color="auto" w:fill="auto"/>
            <w:vAlign w:val="center"/>
          </w:tcPr>
          <w:p w14:paraId="1B83B2FE" w14:textId="77777777" w:rsidR="0042410E" w:rsidRPr="000F606D" w:rsidRDefault="0042410E" w:rsidP="0042410E">
            <w:pPr>
              <w:rPr>
                <w:sz w:val="22"/>
                <w:szCs w:val="22"/>
              </w:rPr>
            </w:pPr>
            <w:bookmarkStart w:id="18" w:name="OLE_LINK20"/>
            <w:bookmarkStart w:id="19" w:name="OLE_LINK21"/>
            <w:bookmarkStart w:id="20" w:name="OLE_LINK22"/>
            <w:r w:rsidRPr="000F606D">
              <w:rPr>
                <w:sz w:val="22"/>
                <w:szCs w:val="22"/>
              </w:rPr>
              <w:t xml:space="preserve">Paraksta tiesīgā </w:t>
            </w:r>
            <w:r w:rsidR="00A72576" w:rsidRPr="000F606D">
              <w:rPr>
                <w:sz w:val="22"/>
                <w:szCs w:val="22"/>
              </w:rPr>
              <w:t xml:space="preserve">vai pilnvarotā </w:t>
            </w:r>
            <w:r w:rsidRPr="000F606D">
              <w:rPr>
                <w:sz w:val="22"/>
                <w:szCs w:val="22"/>
              </w:rPr>
              <w:t>persona</w:t>
            </w:r>
          </w:p>
        </w:tc>
        <w:tc>
          <w:tcPr>
            <w:tcW w:w="4893" w:type="dxa"/>
            <w:tcBorders>
              <w:top w:val="single" w:sz="6" w:space="0" w:color="808080"/>
              <w:bottom w:val="single" w:sz="6" w:space="0" w:color="808080"/>
            </w:tcBorders>
            <w:vAlign w:val="center"/>
          </w:tcPr>
          <w:p w14:paraId="2676886D" w14:textId="77777777" w:rsidR="0042410E" w:rsidRPr="000F606D" w:rsidRDefault="0042410E" w:rsidP="0042410E">
            <w:pPr>
              <w:cnfStyle w:val="100000000000" w:firstRow="1" w:lastRow="0" w:firstColumn="0" w:lastColumn="0" w:oddVBand="0" w:evenVBand="0" w:oddHBand="0" w:evenHBand="0" w:firstRowFirstColumn="0" w:firstRowLastColumn="0" w:lastRowFirstColumn="0" w:lastRowLastColumn="0"/>
              <w:rPr>
                <w:b w:val="0"/>
                <w:sz w:val="22"/>
                <w:szCs w:val="22"/>
              </w:rPr>
            </w:pPr>
          </w:p>
        </w:tc>
      </w:tr>
      <w:tr w:rsidR="0042410E" w:rsidRPr="000F606D" w14:paraId="7CD7A7CF" w14:textId="77777777" w:rsidTr="003D0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bottom w:val="single" w:sz="6" w:space="0" w:color="808080"/>
            </w:tcBorders>
            <w:shd w:val="pct25" w:color="auto" w:fill="auto"/>
            <w:vAlign w:val="center"/>
          </w:tcPr>
          <w:p w14:paraId="7402B9B2" w14:textId="77777777" w:rsidR="0042410E" w:rsidRPr="000F606D" w:rsidRDefault="0042410E" w:rsidP="0042410E">
            <w:pPr>
              <w:rPr>
                <w:b/>
                <w:sz w:val="22"/>
                <w:szCs w:val="22"/>
              </w:rPr>
            </w:pPr>
            <w:r w:rsidRPr="000F606D">
              <w:rPr>
                <w:b/>
                <w:sz w:val="22"/>
                <w:szCs w:val="22"/>
              </w:rPr>
              <w:t>Amats</w:t>
            </w:r>
          </w:p>
        </w:tc>
        <w:tc>
          <w:tcPr>
            <w:tcW w:w="4893" w:type="dxa"/>
            <w:tcBorders>
              <w:bottom w:val="single" w:sz="6" w:space="0" w:color="808080"/>
            </w:tcBorders>
            <w:vAlign w:val="center"/>
          </w:tcPr>
          <w:p w14:paraId="279AE889" w14:textId="77777777" w:rsidR="0042410E" w:rsidRPr="000F606D" w:rsidRDefault="0042410E" w:rsidP="0042410E">
            <w:pPr>
              <w:cnfStyle w:val="000000100000" w:firstRow="0" w:lastRow="0" w:firstColumn="0" w:lastColumn="0" w:oddVBand="0" w:evenVBand="0" w:oddHBand="1" w:evenHBand="0" w:firstRowFirstColumn="0" w:firstRowLastColumn="0" w:lastRowFirstColumn="0" w:lastRowLastColumn="0"/>
              <w:rPr>
                <w:b/>
                <w:sz w:val="22"/>
                <w:szCs w:val="22"/>
              </w:rPr>
            </w:pPr>
          </w:p>
        </w:tc>
      </w:tr>
      <w:tr w:rsidR="0042410E" w:rsidRPr="000F606D" w14:paraId="0F57A69A" w14:textId="77777777" w:rsidTr="003D0BC5">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808080"/>
              <w:bottom w:val="single" w:sz="6" w:space="0" w:color="808080"/>
            </w:tcBorders>
            <w:shd w:val="pct25" w:color="auto" w:fill="auto"/>
            <w:vAlign w:val="center"/>
          </w:tcPr>
          <w:p w14:paraId="784D9A72" w14:textId="77777777" w:rsidR="0042410E" w:rsidRPr="000F606D" w:rsidRDefault="0042410E" w:rsidP="0042410E">
            <w:pPr>
              <w:rPr>
                <w:b/>
                <w:sz w:val="22"/>
                <w:szCs w:val="22"/>
              </w:rPr>
            </w:pPr>
            <w:r w:rsidRPr="000F606D">
              <w:rPr>
                <w:b/>
                <w:sz w:val="22"/>
                <w:szCs w:val="22"/>
              </w:rPr>
              <w:t>Datums</w:t>
            </w:r>
          </w:p>
        </w:tc>
        <w:tc>
          <w:tcPr>
            <w:tcW w:w="4893" w:type="dxa"/>
            <w:tcBorders>
              <w:top w:val="single" w:sz="6" w:space="0" w:color="808080"/>
              <w:bottom w:val="single" w:sz="6" w:space="0" w:color="808080"/>
            </w:tcBorders>
            <w:vAlign w:val="center"/>
          </w:tcPr>
          <w:p w14:paraId="542AF722" w14:textId="77777777" w:rsidR="0042410E" w:rsidRPr="000F606D" w:rsidRDefault="0042410E" w:rsidP="0042410E">
            <w:pPr>
              <w:cnfStyle w:val="000000000000" w:firstRow="0" w:lastRow="0" w:firstColumn="0" w:lastColumn="0" w:oddVBand="0" w:evenVBand="0" w:oddHBand="0" w:evenHBand="0" w:firstRowFirstColumn="0" w:firstRowLastColumn="0" w:lastRowFirstColumn="0" w:lastRowLastColumn="0"/>
              <w:rPr>
                <w:b/>
                <w:sz w:val="22"/>
                <w:szCs w:val="22"/>
              </w:rPr>
            </w:pPr>
          </w:p>
        </w:tc>
      </w:tr>
      <w:tr w:rsidR="0042410E" w:rsidRPr="000F606D" w14:paraId="0B5953B8" w14:textId="77777777" w:rsidTr="003D0BC5">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4395" w:type="dxa"/>
            <w:tcBorders>
              <w:bottom w:val="single" w:sz="6" w:space="0" w:color="808080"/>
            </w:tcBorders>
            <w:shd w:val="pct25" w:color="auto" w:fill="auto"/>
            <w:vAlign w:val="center"/>
          </w:tcPr>
          <w:p w14:paraId="309F0DDB" w14:textId="77777777" w:rsidR="0042410E" w:rsidRPr="000F606D" w:rsidRDefault="0042410E" w:rsidP="0042410E">
            <w:pPr>
              <w:rPr>
                <w:b/>
                <w:sz w:val="22"/>
                <w:szCs w:val="22"/>
              </w:rPr>
            </w:pPr>
            <w:r w:rsidRPr="000F606D">
              <w:rPr>
                <w:b/>
                <w:sz w:val="22"/>
                <w:szCs w:val="22"/>
              </w:rPr>
              <w:t>Paraksts</w:t>
            </w:r>
          </w:p>
        </w:tc>
        <w:tc>
          <w:tcPr>
            <w:tcW w:w="4893" w:type="dxa"/>
            <w:tcBorders>
              <w:bottom w:val="single" w:sz="6" w:space="0" w:color="808080"/>
            </w:tcBorders>
            <w:vAlign w:val="center"/>
          </w:tcPr>
          <w:p w14:paraId="60E34EF7" w14:textId="77777777" w:rsidR="0042410E" w:rsidRPr="000F606D" w:rsidRDefault="0042410E" w:rsidP="0042410E">
            <w:pPr>
              <w:cnfStyle w:val="000000100000" w:firstRow="0" w:lastRow="0" w:firstColumn="0" w:lastColumn="0" w:oddVBand="0" w:evenVBand="0" w:oddHBand="1" w:evenHBand="0" w:firstRowFirstColumn="0" w:firstRowLastColumn="0" w:lastRowFirstColumn="0" w:lastRowLastColumn="0"/>
              <w:rPr>
                <w:b/>
                <w:sz w:val="22"/>
                <w:szCs w:val="22"/>
              </w:rPr>
            </w:pPr>
          </w:p>
        </w:tc>
      </w:tr>
      <w:bookmarkEnd w:id="18"/>
      <w:bookmarkEnd w:id="19"/>
      <w:bookmarkEnd w:id="20"/>
    </w:tbl>
    <w:p w14:paraId="7CED623A" w14:textId="7560310C" w:rsidR="00377B51" w:rsidRPr="000F606D" w:rsidRDefault="00377B51" w:rsidP="0042410E">
      <w:pPr>
        <w:tabs>
          <w:tab w:val="left" w:pos="8080"/>
        </w:tabs>
        <w:rPr>
          <w:sz w:val="22"/>
          <w:szCs w:val="22"/>
        </w:rPr>
      </w:pPr>
    </w:p>
    <w:p w14:paraId="064692E6" w14:textId="77777777" w:rsidR="00377B51" w:rsidRPr="000F606D" w:rsidRDefault="00377B51">
      <w:pPr>
        <w:rPr>
          <w:sz w:val="22"/>
          <w:szCs w:val="22"/>
        </w:rPr>
      </w:pPr>
      <w:r w:rsidRPr="000F606D">
        <w:rPr>
          <w:sz w:val="22"/>
          <w:szCs w:val="22"/>
        </w:rPr>
        <w:br w:type="page"/>
      </w:r>
    </w:p>
    <w:p w14:paraId="3BCAF3A2" w14:textId="77777777" w:rsidR="002F5739" w:rsidRPr="000F606D" w:rsidRDefault="002F5739" w:rsidP="002F5739">
      <w:pPr>
        <w:tabs>
          <w:tab w:val="left" w:pos="8080"/>
        </w:tabs>
        <w:jc w:val="right"/>
        <w:rPr>
          <w:sz w:val="22"/>
          <w:szCs w:val="22"/>
        </w:rPr>
      </w:pPr>
      <w:bookmarkStart w:id="21" w:name="OLE_LINK23"/>
      <w:bookmarkStart w:id="22" w:name="OLE_LINK12"/>
      <w:bookmarkStart w:id="23" w:name="OLE_LINK13"/>
      <w:bookmarkStart w:id="24" w:name="OLE_LINK31"/>
      <w:bookmarkStart w:id="25" w:name="OLE_LINK32"/>
      <w:r w:rsidRPr="000F606D">
        <w:rPr>
          <w:sz w:val="22"/>
          <w:szCs w:val="22"/>
        </w:rPr>
        <w:lastRenderedPageBreak/>
        <w:t>3.pielikums</w:t>
      </w:r>
    </w:p>
    <w:p w14:paraId="73F16AC3" w14:textId="77777777" w:rsidR="002F5739" w:rsidRPr="000F606D" w:rsidRDefault="002F5739" w:rsidP="002F5739">
      <w:pPr>
        <w:tabs>
          <w:tab w:val="left" w:pos="8080"/>
        </w:tabs>
        <w:jc w:val="right"/>
        <w:rPr>
          <w:sz w:val="22"/>
          <w:szCs w:val="22"/>
        </w:rPr>
      </w:pPr>
      <w:r w:rsidRPr="000F606D">
        <w:rPr>
          <w:sz w:val="22"/>
          <w:szCs w:val="22"/>
        </w:rPr>
        <w:t>Publiskajam iepirkumam</w:t>
      </w:r>
    </w:p>
    <w:p w14:paraId="0F999DAC" w14:textId="77777777" w:rsidR="002F5739" w:rsidRPr="000F606D" w:rsidRDefault="002F5739" w:rsidP="002F5739">
      <w:pPr>
        <w:tabs>
          <w:tab w:val="left" w:pos="8080"/>
        </w:tabs>
        <w:jc w:val="right"/>
        <w:rPr>
          <w:sz w:val="22"/>
          <w:szCs w:val="22"/>
        </w:rPr>
      </w:pPr>
      <w:r w:rsidRPr="000F606D">
        <w:rPr>
          <w:sz w:val="22"/>
          <w:szCs w:val="22"/>
        </w:rPr>
        <w:t xml:space="preserve">“Degvielas un citu satiksmes vai transporta </w:t>
      </w:r>
    </w:p>
    <w:p w14:paraId="13429971" w14:textId="77777777" w:rsidR="002F5739" w:rsidRPr="000F606D" w:rsidRDefault="002F5739" w:rsidP="002F5739">
      <w:pPr>
        <w:tabs>
          <w:tab w:val="left" w:pos="8080"/>
        </w:tabs>
        <w:jc w:val="right"/>
        <w:rPr>
          <w:sz w:val="22"/>
          <w:szCs w:val="22"/>
        </w:rPr>
      </w:pPr>
      <w:r w:rsidRPr="000F606D">
        <w:rPr>
          <w:sz w:val="22"/>
          <w:szCs w:val="22"/>
        </w:rPr>
        <w:t>preču iegāde SIA “Jelgavas novada KU” vajadzībām”</w:t>
      </w:r>
    </w:p>
    <w:p w14:paraId="7D05423D" w14:textId="77777777" w:rsidR="002F5739" w:rsidRPr="000F606D" w:rsidRDefault="002F5739" w:rsidP="002F5739">
      <w:pPr>
        <w:tabs>
          <w:tab w:val="left" w:pos="8080"/>
        </w:tabs>
        <w:jc w:val="right"/>
        <w:rPr>
          <w:sz w:val="22"/>
          <w:szCs w:val="22"/>
        </w:rPr>
      </w:pPr>
      <w:r w:rsidRPr="000F606D">
        <w:rPr>
          <w:sz w:val="22"/>
          <w:szCs w:val="22"/>
        </w:rPr>
        <w:t>Identifikācijas Nr. JNKU/2018/07/T</w:t>
      </w:r>
    </w:p>
    <w:p w14:paraId="4DCB1538" w14:textId="77777777" w:rsidR="002F5739" w:rsidRPr="000F606D" w:rsidRDefault="002F5739" w:rsidP="002F5739">
      <w:pPr>
        <w:pStyle w:val="Title"/>
        <w:ind w:left="4320" w:right="28" w:firstLine="720"/>
        <w:jc w:val="right"/>
        <w:rPr>
          <w:sz w:val="22"/>
          <w:szCs w:val="22"/>
        </w:rPr>
      </w:pPr>
    </w:p>
    <w:p w14:paraId="02F9F750" w14:textId="77777777" w:rsidR="002F5739" w:rsidRPr="000F606D" w:rsidRDefault="002F5739" w:rsidP="002F5739">
      <w:pPr>
        <w:pStyle w:val="Title"/>
        <w:rPr>
          <w:b/>
          <w:caps/>
          <w:sz w:val="22"/>
          <w:szCs w:val="22"/>
        </w:rPr>
      </w:pPr>
      <w:r w:rsidRPr="000F606D">
        <w:rPr>
          <w:b/>
          <w:caps/>
          <w:sz w:val="22"/>
          <w:szCs w:val="22"/>
        </w:rPr>
        <w:t>TEHNISKAIS PIEDĀVĀJUMS</w:t>
      </w:r>
    </w:p>
    <w:p w14:paraId="4A91761A" w14:textId="77777777" w:rsidR="002F5739" w:rsidRPr="000F606D" w:rsidRDefault="002F5739" w:rsidP="002F5739">
      <w:pPr>
        <w:pStyle w:val="Title"/>
        <w:rPr>
          <w:sz w:val="22"/>
          <w:szCs w:val="22"/>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095"/>
        <w:gridCol w:w="567"/>
        <w:gridCol w:w="850"/>
      </w:tblGrid>
      <w:tr w:rsidR="008073CA" w:rsidRPr="000F606D" w14:paraId="28CDD6FD" w14:textId="77777777" w:rsidTr="000F606D">
        <w:tc>
          <w:tcPr>
            <w:tcW w:w="9355" w:type="dxa"/>
            <w:gridSpan w:val="4"/>
          </w:tcPr>
          <w:p w14:paraId="162BC915" w14:textId="032DCB06" w:rsidR="008073CA" w:rsidRPr="000F606D" w:rsidRDefault="008073CA" w:rsidP="000260DF">
            <w:pPr>
              <w:pStyle w:val="Title"/>
              <w:rPr>
                <w:b/>
                <w:sz w:val="22"/>
                <w:szCs w:val="22"/>
              </w:rPr>
            </w:pPr>
            <w:bookmarkStart w:id="26" w:name="OLE_LINK1"/>
            <w:bookmarkStart w:id="27" w:name="OLE_LINK2"/>
            <w:bookmarkStart w:id="28" w:name="OLE_LINK3"/>
            <w:r w:rsidRPr="000F606D">
              <w:rPr>
                <w:b/>
                <w:sz w:val="22"/>
                <w:szCs w:val="22"/>
              </w:rPr>
              <w:t xml:space="preserve">Obligātie </w:t>
            </w:r>
            <w:r w:rsidR="00B611E4">
              <w:rPr>
                <w:b/>
                <w:sz w:val="22"/>
                <w:szCs w:val="22"/>
              </w:rPr>
              <w:t xml:space="preserve">izpildāmie </w:t>
            </w:r>
            <w:r w:rsidRPr="000F606D">
              <w:rPr>
                <w:b/>
                <w:sz w:val="22"/>
                <w:szCs w:val="22"/>
              </w:rPr>
              <w:t>kritēriji</w:t>
            </w:r>
            <w:r w:rsidR="00451882" w:rsidRPr="000F606D">
              <w:rPr>
                <w:b/>
                <w:sz w:val="22"/>
                <w:szCs w:val="22"/>
              </w:rPr>
              <w:t>**</w:t>
            </w:r>
          </w:p>
        </w:tc>
      </w:tr>
      <w:bookmarkEnd w:id="26"/>
      <w:bookmarkEnd w:id="27"/>
      <w:bookmarkEnd w:id="28"/>
      <w:tr w:rsidR="002F5739" w:rsidRPr="000F606D" w14:paraId="61521029" w14:textId="77777777" w:rsidTr="000F606D">
        <w:tc>
          <w:tcPr>
            <w:tcW w:w="9355" w:type="dxa"/>
            <w:gridSpan w:val="4"/>
          </w:tcPr>
          <w:p w14:paraId="2F68C4C9" w14:textId="4CD7524A" w:rsidR="002F5739" w:rsidRPr="000F606D" w:rsidRDefault="00451882" w:rsidP="000260DF">
            <w:pPr>
              <w:pStyle w:val="Title"/>
              <w:jc w:val="left"/>
              <w:rPr>
                <w:sz w:val="22"/>
                <w:szCs w:val="22"/>
              </w:rPr>
            </w:pPr>
            <w:r w:rsidRPr="000F606D">
              <w:rPr>
                <w:sz w:val="22"/>
                <w:szCs w:val="22"/>
              </w:rPr>
              <w:t>DUS Latvijā*</w:t>
            </w:r>
          </w:p>
        </w:tc>
      </w:tr>
      <w:tr w:rsidR="006E2FB7" w:rsidRPr="000F606D" w14:paraId="63553BFB" w14:textId="77777777" w:rsidTr="000F606D">
        <w:tc>
          <w:tcPr>
            <w:tcW w:w="1843" w:type="dxa"/>
          </w:tcPr>
          <w:p w14:paraId="2442D721" w14:textId="77777777" w:rsidR="006E2FB7" w:rsidRPr="000F606D" w:rsidRDefault="006E2FB7" w:rsidP="000260DF">
            <w:pPr>
              <w:pStyle w:val="Title"/>
              <w:ind w:left="720"/>
              <w:jc w:val="left"/>
              <w:rPr>
                <w:sz w:val="22"/>
                <w:szCs w:val="22"/>
              </w:rPr>
            </w:pPr>
            <w:r w:rsidRPr="000F606D">
              <w:rPr>
                <w:sz w:val="22"/>
                <w:szCs w:val="22"/>
              </w:rPr>
              <w:t>Zemgale</w:t>
            </w:r>
          </w:p>
        </w:tc>
        <w:tc>
          <w:tcPr>
            <w:tcW w:w="6662" w:type="dxa"/>
            <w:gridSpan w:val="2"/>
            <w:tcBorders>
              <w:right w:val="nil"/>
            </w:tcBorders>
          </w:tcPr>
          <w:p w14:paraId="665B2D5F" w14:textId="25DBA8C7" w:rsidR="006E2FB7" w:rsidRPr="000F606D" w:rsidRDefault="006E2FB7" w:rsidP="006E2FB7">
            <w:pPr>
              <w:pStyle w:val="Title"/>
              <w:jc w:val="left"/>
              <w:rPr>
                <w:sz w:val="22"/>
                <w:szCs w:val="22"/>
              </w:rPr>
            </w:pPr>
            <w:bookmarkStart w:id="29" w:name="OLE_LINK50"/>
            <w:bookmarkStart w:id="30" w:name="OLE_LINK51"/>
            <w:bookmarkStart w:id="31" w:name="OLE_LINK52"/>
            <w:r w:rsidRPr="000F606D">
              <w:rPr>
                <w:sz w:val="22"/>
                <w:szCs w:val="22"/>
              </w:rPr>
              <w:t>Jā</w:t>
            </w:r>
            <w:sdt>
              <w:sdtPr>
                <w:rPr>
                  <w:sz w:val="22"/>
                  <w:szCs w:val="22"/>
                </w:rPr>
                <w:id w:val="1021823359"/>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r w:rsidR="005C4E3C" w:rsidRPr="000F606D">
              <w:rPr>
                <w:sz w:val="22"/>
                <w:szCs w:val="22"/>
              </w:rPr>
              <w:t>, adrese:</w:t>
            </w:r>
            <w:bookmarkEnd w:id="29"/>
            <w:bookmarkEnd w:id="30"/>
            <w:bookmarkEnd w:id="31"/>
          </w:p>
        </w:tc>
        <w:tc>
          <w:tcPr>
            <w:tcW w:w="850" w:type="dxa"/>
            <w:tcBorders>
              <w:left w:val="nil"/>
            </w:tcBorders>
          </w:tcPr>
          <w:p w14:paraId="49FBFE3D" w14:textId="698CFC65" w:rsidR="006E2FB7" w:rsidRPr="000F606D" w:rsidRDefault="005C4E3C" w:rsidP="000260DF">
            <w:pPr>
              <w:pStyle w:val="Title"/>
              <w:rPr>
                <w:sz w:val="22"/>
                <w:szCs w:val="22"/>
              </w:rPr>
            </w:pPr>
            <w:r w:rsidRPr="000F606D">
              <w:rPr>
                <w:sz w:val="22"/>
                <w:szCs w:val="22"/>
              </w:rPr>
              <w:t>Nē</w:t>
            </w:r>
            <w:sdt>
              <w:sdtPr>
                <w:rPr>
                  <w:sz w:val="22"/>
                  <w:szCs w:val="22"/>
                </w:rPr>
                <w:id w:val="-695698042"/>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6E2FB7" w:rsidRPr="000F606D" w14:paraId="4212CE4A" w14:textId="77777777" w:rsidTr="000F606D">
        <w:tc>
          <w:tcPr>
            <w:tcW w:w="1843" w:type="dxa"/>
          </w:tcPr>
          <w:p w14:paraId="57EAF382" w14:textId="77777777" w:rsidR="006E2FB7" w:rsidRPr="000F606D" w:rsidRDefault="006E2FB7" w:rsidP="000260DF">
            <w:pPr>
              <w:pStyle w:val="Title"/>
              <w:ind w:left="720"/>
              <w:jc w:val="left"/>
              <w:rPr>
                <w:sz w:val="22"/>
                <w:szCs w:val="22"/>
              </w:rPr>
            </w:pPr>
            <w:r w:rsidRPr="000F606D">
              <w:rPr>
                <w:sz w:val="22"/>
                <w:szCs w:val="22"/>
              </w:rPr>
              <w:t>Latgale</w:t>
            </w:r>
          </w:p>
        </w:tc>
        <w:tc>
          <w:tcPr>
            <w:tcW w:w="6662" w:type="dxa"/>
            <w:gridSpan w:val="2"/>
            <w:tcBorders>
              <w:right w:val="nil"/>
            </w:tcBorders>
          </w:tcPr>
          <w:p w14:paraId="508C9CA6" w14:textId="15899506" w:rsidR="006E2FB7" w:rsidRPr="000F606D" w:rsidRDefault="005C4E3C" w:rsidP="005C4E3C">
            <w:pPr>
              <w:pStyle w:val="Title"/>
              <w:jc w:val="left"/>
              <w:rPr>
                <w:sz w:val="22"/>
                <w:szCs w:val="22"/>
              </w:rPr>
            </w:pPr>
            <w:r w:rsidRPr="000F606D">
              <w:rPr>
                <w:sz w:val="22"/>
                <w:szCs w:val="22"/>
              </w:rPr>
              <w:t>Jā</w:t>
            </w:r>
            <w:sdt>
              <w:sdtPr>
                <w:rPr>
                  <w:sz w:val="22"/>
                  <w:szCs w:val="22"/>
                </w:rPr>
                <w:id w:val="1481737095"/>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r w:rsidRPr="000F606D">
              <w:rPr>
                <w:sz w:val="22"/>
                <w:szCs w:val="22"/>
              </w:rPr>
              <w:t>, adrese:</w:t>
            </w:r>
          </w:p>
        </w:tc>
        <w:tc>
          <w:tcPr>
            <w:tcW w:w="850" w:type="dxa"/>
            <w:tcBorders>
              <w:left w:val="nil"/>
            </w:tcBorders>
          </w:tcPr>
          <w:p w14:paraId="0F1209E8" w14:textId="1536D602" w:rsidR="006E2FB7" w:rsidRPr="000F606D" w:rsidRDefault="005C4E3C" w:rsidP="000260DF">
            <w:pPr>
              <w:pStyle w:val="Title"/>
              <w:rPr>
                <w:sz w:val="22"/>
                <w:szCs w:val="22"/>
              </w:rPr>
            </w:pPr>
            <w:r w:rsidRPr="000F606D">
              <w:rPr>
                <w:sz w:val="22"/>
                <w:szCs w:val="22"/>
              </w:rPr>
              <w:t>Nē</w:t>
            </w:r>
            <w:sdt>
              <w:sdtPr>
                <w:rPr>
                  <w:sz w:val="22"/>
                  <w:szCs w:val="22"/>
                </w:rPr>
                <w:id w:val="-1183814392"/>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6E2FB7" w:rsidRPr="000F606D" w14:paraId="53D75393" w14:textId="77777777" w:rsidTr="000F606D">
        <w:tc>
          <w:tcPr>
            <w:tcW w:w="1843" w:type="dxa"/>
          </w:tcPr>
          <w:p w14:paraId="6680D1E2" w14:textId="77777777" w:rsidR="006E2FB7" w:rsidRPr="000F606D" w:rsidRDefault="006E2FB7" w:rsidP="000260DF">
            <w:pPr>
              <w:pStyle w:val="Title"/>
              <w:ind w:left="720"/>
              <w:jc w:val="left"/>
              <w:rPr>
                <w:sz w:val="22"/>
                <w:szCs w:val="22"/>
              </w:rPr>
            </w:pPr>
            <w:r w:rsidRPr="000F606D">
              <w:rPr>
                <w:sz w:val="22"/>
                <w:szCs w:val="22"/>
              </w:rPr>
              <w:t>Vidzeme</w:t>
            </w:r>
          </w:p>
        </w:tc>
        <w:tc>
          <w:tcPr>
            <w:tcW w:w="6662" w:type="dxa"/>
            <w:gridSpan w:val="2"/>
            <w:tcBorders>
              <w:right w:val="nil"/>
            </w:tcBorders>
          </w:tcPr>
          <w:p w14:paraId="23A844D9" w14:textId="556577C8" w:rsidR="006E2FB7" w:rsidRPr="000F606D" w:rsidRDefault="005C4E3C" w:rsidP="005C4E3C">
            <w:pPr>
              <w:pStyle w:val="Title"/>
              <w:jc w:val="left"/>
              <w:rPr>
                <w:sz w:val="22"/>
                <w:szCs w:val="22"/>
              </w:rPr>
            </w:pPr>
            <w:r w:rsidRPr="000F606D">
              <w:rPr>
                <w:sz w:val="22"/>
                <w:szCs w:val="22"/>
              </w:rPr>
              <w:t>Jā</w:t>
            </w:r>
            <w:sdt>
              <w:sdtPr>
                <w:rPr>
                  <w:sz w:val="22"/>
                  <w:szCs w:val="22"/>
                </w:rPr>
                <w:id w:val="-935975047"/>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r w:rsidRPr="000F606D">
              <w:rPr>
                <w:sz w:val="22"/>
                <w:szCs w:val="22"/>
              </w:rPr>
              <w:t>, adrese:</w:t>
            </w:r>
          </w:p>
        </w:tc>
        <w:tc>
          <w:tcPr>
            <w:tcW w:w="850" w:type="dxa"/>
            <w:tcBorders>
              <w:left w:val="nil"/>
            </w:tcBorders>
          </w:tcPr>
          <w:p w14:paraId="73A9CAD5" w14:textId="5973D617" w:rsidR="006E2FB7" w:rsidRPr="000F606D" w:rsidRDefault="005C4E3C" w:rsidP="000260DF">
            <w:pPr>
              <w:pStyle w:val="Title"/>
              <w:rPr>
                <w:sz w:val="22"/>
                <w:szCs w:val="22"/>
              </w:rPr>
            </w:pPr>
            <w:r w:rsidRPr="000F606D">
              <w:rPr>
                <w:sz w:val="22"/>
                <w:szCs w:val="22"/>
              </w:rPr>
              <w:t>Nē</w:t>
            </w:r>
            <w:sdt>
              <w:sdtPr>
                <w:rPr>
                  <w:sz w:val="22"/>
                  <w:szCs w:val="22"/>
                </w:rPr>
                <w:id w:val="27305259"/>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6E2FB7" w:rsidRPr="000F606D" w14:paraId="3E013611" w14:textId="77777777" w:rsidTr="000F606D">
        <w:tc>
          <w:tcPr>
            <w:tcW w:w="1843" w:type="dxa"/>
          </w:tcPr>
          <w:p w14:paraId="06AE1489" w14:textId="77777777" w:rsidR="006E2FB7" w:rsidRPr="000F606D" w:rsidRDefault="006E2FB7" w:rsidP="000260DF">
            <w:pPr>
              <w:pStyle w:val="Title"/>
              <w:ind w:left="720"/>
              <w:jc w:val="left"/>
              <w:rPr>
                <w:sz w:val="22"/>
                <w:szCs w:val="22"/>
              </w:rPr>
            </w:pPr>
            <w:r w:rsidRPr="000F606D">
              <w:rPr>
                <w:sz w:val="22"/>
                <w:szCs w:val="22"/>
              </w:rPr>
              <w:t>Kurzeme</w:t>
            </w:r>
          </w:p>
        </w:tc>
        <w:tc>
          <w:tcPr>
            <w:tcW w:w="6662" w:type="dxa"/>
            <w:gridSpan w:val="2"/>
            <w:tcBorders>
              <w:right w:val="nil"/>
            </w:tcBorders>
          </w:tcPr>
          <w:p w14:paraId="133A3788" w14:textId="042EFB1E" w:rsidR="006E2FB7" w:rsidRPr="000F606D" w:rsidRDefault="005C4E3C" w:rsidP="005C4E3C">
            <w:pPr>
              <w:pStyle w:val="Title"/>
              <w:jc w:val="left"/>
              <w:rPr>
                <w:sz w:val="22"/>
                <w:szCs w:val="22"/>
              </w:rPr>
            </w:pPr>
            <w:r w:rsidRPr="000F606D">
              <w:rPr>
                <w:sz w:val="22"/>
                <w:szCs w:val="22"/>
              </w:rPr>
              <w:t>Jā</w:t>
            </w:r>
            <w:sdt>
              <w:sdtPr>
                <w:rPr>
                  <w:sz w:val="22"/>
                  <w:szCs w:val="22"/>
                </w:rPr>
                <w:id w:val="-1315943150"/>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r w:rsidRPr="000F606D">
              <w:rPr>
                <w:sz w:val="22"/>
                <w:szCs w:val="22"/>
              </w:rPr>
              <w:t>, adrese:</w:t>
            </w:r>
          </w:p>
        </w:tc>
        <w:tc>
          <w:tcPr>
            <w:tcW w:w="850" w:type="dxa"/>
            <w:tcBorders>
              <w:left w:val="nil"/>
            </w:tcBorders>
          </w:tcPr>
          <w:p w14:paraId="11ECA1A0" w14:textId="068A0861" w:rsidR="006E2FB7" w:rsidRPr="000F606D" w:rsidRDefault="005C4E3C" w:rsidP="000260DF">
            <w:pPr>
              <w:pStyle w:val="Title"/>
              <w:rPr>
                <w:sz w:val="22"/>
                <w:szCs w:val="22"/>
              </w:rPr>
            </w:pPr>
            <w:r w:rsidRPr="000F606D">
              <w:rPr>
                <w:sz w:val="22"/>
                <w:szCs w:val="22"/>
              </w:rPr>
              <w:t>Nē</w:t>
            </w:r>
            <w:sdt>
              <w:sdtPr>
                <w:rPr>
                  <w:sz w:val="22"/>
                  <w:szCs w:val="22"/>
                </w:rPr>
                <w:id w:val="-601652726"/>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6E2FB7" w:rsidRPr="000F606D" w14:paraId="3DCCC3E2" w14:textId="77777777" w:rsidTr="000F606D">
        <w:tc>
          <w:tcPr>
            <w:tcW w:w="1843" w:type="dxa"/>
          </w:tcPr>
          <w:p w14:paraId="4F83F3D4" w14:textId="77777777" w:rsidR="006E2FB7" w:rsidRPr="000F606D" w:rsidRDefault="006E2FB7" w:rsidP="000260DF">
            <w:pPr>
              <w:pStyle w:val="Title"/>
              <w:ind w:left="720"/>
              <w:jc w:val="left"/>
              <w:rPr>
                <w:sz w:val="22"/>
                <w:szCs w:val="22"/>
              </w:rPr>
            </w:pPr>
            <w:r w:rsidRPr="000F606D">
              <w:rPr>
                <w:sz w:val="22"/>
                <w:szCs w:val="22"/>
              </w:rPr>
              <w:t>Rīga</w:t>
            </w:r>
          </w:p>
        </w:tc>
        <w:tc>
          <w:tcPr>
            <w:tcW w:w="6662" w:type="dxa"/>
            <w:gridSpan w:val="2"/>
            <w:tcBorders>
              <w:right w:val="nil"/>
            </w:tcBorders>
          </w:tcPr>
          <w:p w14:paraId="1C7F5917" w14:textId="430DA726" w:rsidR="006E2FB7" w:rsidRPr="000F606D" w:rsidRDefault="005C4E3C" w:rsidP="005C4E3C">
            <w:pPr>
              <w:pStyle w:val="Title"/>
              <w:jc w:val="left"/>
              <w:rPr>
                <w:sz w:val="22"/>
                <w:szCs w:val="22"/>
              </w:rPr>
            </w:pPr>
            <w:r w:rsidRPr="000F606D">
              <w:rPr>
                <w:sz w:val="22"/>
                <w:szCs w:val="22"/>
              </w:rPr>
              <w:t>Jā</w:t>
            </w:r>
            <w:sdt>
              <w:sdtPr>
                <w:rPr>
                  <w:sz w:val="22"/>
                  <w:szCs w:val="22"/>
                </w:rPr>
                <w:id w:val="-1225363646"/>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r w:rsidRPr="000F606D">
              <w:rPr>
                <w:sz w:val="22"/>
                <w:szCs w:val="22"/>
              </w:rPr>
              <w:t>, adrese:</w:t>
            </w:r>
          </w:p>
        </w:tc>
        <w:tc>
          <w:tcPr>
            <w:tcW w:w="850" w:type="dxa"/>
            <w:tcBorders>
              <w:left w:val="nil"/>
            </w:tcBorders>
          </w:tcPr>
          <w:p w14:paraId="43054FA2" w14:textId="00A8F5C1" w:rsidR="006E2FB7" w:rsidRPr="000F606D" w:rsidRDefault="005C4E3C" w:rsidP="000260DF">
            <w:pPr>
              <w:pStyle w:val="Title"/>
              <w:rPr>
                <w:sz w:val="22"/>
                <w:szCs w:val="22"/>
              </w:rPr>
            </w:pPr>
            <w:r w:rsidRPr="000F606D">
              <w:rPr>
                <w:sz w:val="22"/>
                <w:szCs w:val="22"/>
              </w:rPr>
              <w:t>Nē</w:t>
            </w:r>
            <w:sdt>
              <w:sdtPr>
                <w:rPr>
                  <w:sz w:val="22"/>
                  <w:szCs w:val="22"/>
                </w:rPr>
                <w:id w:val="-253818828"/>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6E2FB7" w:rsidRPr="000F606D" w14:paraId="6DCD9615" w14:textId="77777777" w:rsidTr="000F606D">
        <w:tc>
          <w:tcPr>
            <w:tcW w:w="1843" w:type="dxa"/>
          </w:tcPr>
          <w:p w14:paraId="73837A42" w14:textId="77777777" w:rsidR="006E2FB7" w:rsidRPr="000F606D" w:rsidRDefault="006E2FB7" w:rsidP="000260DF">
            <w:pPr>
              <w:pStyle w:val="Title"/>
              <w:ind w:left="720"/>
              <w:jc w:val="left"/>
              <w:rPr>
                <w:sz w:val="22"/>
                <w:szCs w:val="22"/>
              </w:rPr>
            </w:pPr>
            <w:r w:rsidRPr="000F606D">
              <w:rPr>
                <w:sz w:val="22"/>
                <w:szCs w:val="22"/>
              </w:rPr>
              <w:t>Jelgava</w:t>
            </w:r>
          </w:p>
        </w:tc>
        <w:tc>
          <w:tcPr>
            <w:tcW w:w="6662" w:type="dxa"/>
            <w:gridSpan w:val="2"/>
            <w:tcBorders>
              <w:right w:val="nil"/>
            </w:tcBorders>
          </w:tcPr>
          <w:p w14:paraId="0FB4D7AD" w14:textId="22894657" w:rsidR="006E2FB7" w:rsidRPr="000F606D" w:rsidRDefault="005C4E3C" w:rsidP="005C4E3C">
            <w:pPr>
              <w:pStyle w:val="Title"/>
              <w:jc w:val="left"/>
              <w:rPr>
                <w:sz w:val="22"/>
                <w:szCs w:val="22"/>
              </w:rPr>
            </w:pPr>
            <w:bookmarkStart w:id="32" w:name="OLE_LINK53"/>
            <w:bookmarkStart w:id="33" w:name="OLE_LINK54"/>
            <w:bookmarkStart w:id="34" w:name="OLE_LINK55"/>
            <w:bookmarkStart w:id="35" w:name="OLE_LINK56"/>
            <w:r w:rsidRPr="000F606D">
              <w:rPr>
                <w:sz w:val="22"/>
                <w:szCs w:val="22"/>
              </w:rPr>
              <w:t>Jā</w:t>
            </w:r>
            <w:sdt>
              <w:sdtPr>
                <w:rPr>
                  <w:sz w:val="22"/>
                  <w:szCs w:val="22"/>
                </w:rPr>
                <w:id w:val="-1173108855"/>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r w:rsidRPr="000F606D">
              <w:rPr>
                <w:sz w:val="22"/>
                <w:szCs w:val="22"/>
              </w:rPr>
              <w:t>, adrese:</w:t>
            </w:r>
            <w:bookmarkEnd w:id="32"/>
            <w:bookmarkEnd w:id="33"/>
            <w:bookmarkEnd w:id="34"/>
            <w:bookmarkEnd w:id="35"/>
          </w:p>
        </w:tc>
        <w:tc>
          <w:tcPr>
            <w:tcW w:w="850" w:type="dxa"/>
            <w:tcBorders>
              <w:left w:val="nil"/>
            </w:tcBorders>
          </w:tcPr>
          <w:p w14:paraId="1F8C8B6D" w14:textId="537F0B10" w:rsidR="006E2FB7" w:rsidRPr="000F606D" w:rsidRDefault="005C4E3C" w:rsidP="000260DF">
            <w:pPr>
              <w:pStyle w:val="Title"/>
              <w:rPr>
                <w:sz w:val="22"/>
                <w:szCs w:val="22"/>
              </w:rPr>
            </w:pPr>
            <w:r w:rsidRPr="000F606D">
              <w:rPr>
                <w:sz w:val="22"/>
                <w:szCs w:val="22"/>
              </w:rPr>
              <w:t>Nē</w:t>
            </w:r>
            <w:sdt>
              <w:sdtPr>
                <w:rPr>
                  <w:sz w:val="22"/>
                  <w:szCs w:val="22"/>
                </w:rPr>
                <w:id w:val="-363291871"/>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451882" w:rsidRPr="000F606D" w14:paraId="2686B1B4" w14:textId="77777777" w:rsidTr="000F606D">
        <w:tc>
          <w:tcPr>
            <w:tcW w:w="7938" w:type="dxa"/>
            <w:gridSpan w:val="2"/>
          </w:tcPr>
          <w:p w14:paraId="18A08DD4" w14:textId="6F8DE26D" w:rsidR="00451882" w:rsidRPr="000F606D" w:rsidRDefault="000F606D" w:rsidP="00A9390A">
            <w:pPr>
              <w:tabs>
                <w:tab w:val="left" w:pos="180"/>
              </w:tabs>
              <w:spacing w:line="271" w:lineRule="auto"/>
              <w:ind w:left="180"/>
              <w:jc w:val="both"/>
              <w:rPr>
                <w:sz w:val="22"/>
                <w:szCs w:val="22"/>
              </w:rPr>
            </w:pPr>
            <w:r w:rsidRPr="000F606D">
              <w:rPr>
                <w:sz w:val="22"/>
                <w:szCs w:val="22"/>
              </w:rPr>
              <w:t xml:space="preserve">Pretendents normatīvajos aktos noteiktā kārtībā ir licencēts veikt naftas produktu mazumtirdzniecību </w:t>
            </w:r>
            <w:r w:rsidR="00A9390A">
              <w:rPr>
                <w:sz w:val="22"/>
                <w:szCs w:val="22"/>
              </w:rPr>
              <w:t xml:space="preserve">visās Pretendenta </w:t>
            </w:r>
            <w:bookmarkStart w:id="36" w:name="OLE_LINK25"/>
            <w:bookmarkStart w:id="37" w:name="OLE_LINK28"/>
            <w:r w:rsidRPr="000F606D">
              <w:rPr>
                <w:sz w:val="22"/>
                <w:szCs w:val="22"/>
              </w:rPr>
              <w:t xml:space="preserve">norādītajās </w:t>
            </w:r>
            <w:bookmarkEnd w:id="36"/>
            <w:bookmarkEnd w:id="37"/>
            <w:r w:rsidRPr="000F606D">
              <w:rPr>
                <w:sz w:val="22"/>
                <w:szCs w:val="22"/>
              </w:rPr>
              <w:t>DUS</w:t>
            </w:r>
          </w:p>
        </w:tc>
        <w:tc>
          <w:tcPr>
            <w:tcW w:w="1417" w:type="dxa"/>
            <w:gridSpan w:val="2"/>
            <w:vAlign w:val="center"/>
          </w:tcPr>
          <w:p w14:paraId="626DBA08" w14:textId="77777777" w:rsidR="00451882" w:rsidRPr="000F606D" w:rsidRDefault="00451882" w:rsidP="001708AF">
            <w:pPr>
              <w:pStyle w:val="Title"/>
              <w:rPr>
                <w:sz w:val="22"/>
                <w:szCs w:val="22"/>
              </w:rPr>
            </w:pPr>
            <w:bookmarkStart w:id="38" w:name="OLE_LINK46"/>
            <w:bookmarkStart w:id="39" w:name="OLE_LINK47"/>
            <w:bookmarkStart w:id="40" w:name="OLE_LINK48"/>
            <w:bookmarkStart w:id="41" w:name="OLE_LINK42"/>
            <w:r w:rsidRPr="000F606D">
              <w:rPr>
                <w:sz w:val="22"/>
                <w:szCs w:val="22"/>
              </w:rPr>
              <w:t>Jā</w:t>
            </w:r>
            <w:sdt>
              <w:sdtPr>
                <w:rPr>
                  <w:sz w:val="22"/>
                  <w:szCs w:val="22"/>
                </w:rPr>
                <w:id w:val="1136912300"/>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bookmarkEnd w:id="38"/>
            <w:bookmarkEnd w:id="39"/>
            <w:bookmarkEnd w:id="40"/>
            <w:proofErr w:type="gramStart"/>
            <w:r w:rsidRPr="000F606D">
              <w:rPr>
                <w:sz w:val="22"/>
                <w:szCs w:val="22"/>
              </w:rPr>
              <w:t xml:space="preserve">   </w:t>
            </w:r>
            <w:bookmarkStart w:id="42" w:name="OLE_LINK57"/>
            <w:bookmarkStart w:id="43" w:name="OLE_LINK58"/>
            <w:bookmarkStart w:id="44" w:name="OLE_LINK59"/>
            <w:bookmarkStart w:id="45" w:name="OLE_LINK60"/>
            <w:bookmarkStart w:id="46" w:name="OLE_LINK61"/>
            <w:bookmarkStart w:id="47" w:name="OLE_LINK62"/>
            <w:bookmarkStart w:id="48" w:name="OLE_LINK63"/>
            <w:proofErr w:type="gramEnd"/>
            <w:r w:rsidRPr="000F606D">
              <w:rPr>
                <w:sz w:val="22"/>
                <w:szCs w:val="22"/>
              </w:rPr>
              <w:t>Nē</w:t>
            </w:r>
            <w:sdt>
              <w:sdtPr>
                <w:rPr>
                  <w:sz w:val="22"/>
                  <w:szCs w:val="22"/>
                </w:rPr>
                <w:id w:val="395019813"/>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bookmarkEnd w:id="41"/>
            <w:bookmarkEnd w:id="42"/>
            <w:bookmarkEnd w:id="43"/>
            <w:bookmarkEnd w:id="44"/>
            <w:bookmarkEnd w:id="45"/>
            <w:bookmarkEnd w:id="46"/>
            <w:bookmarkEnd w:id="47"/>
            <w:bookmarkEnd w:id="48"/>
          </w:p>
        </w:tc>
      </w:tr>
      <w:tr w:rsidR="000F606D" w:rsidRPr="000F606D" w14:paraId="628C6674" w14:textId="77777777" w:rsidTr="000F606D">
        <w:tc>
          <w:tcPr>
            <w:tcW w:w="7938" w:type="dxa"/>
            <w:gridSpan w:val="2"/>
          </w:tcPr>
          <w:p w14:paraId="25D71C8C" w14:textId="572FE6CF" w:rsidR="000F606D" w:rsidRPr="000F606D" w:rsidRDefault="000F606D" w:rsidP="00451882">
            <w:pPr>
              <w:tabs>
                <w:tab w:val="left" w:pos="180"/>
              </w:tabs>
              <w:spacing w:line="271" w:lineRule="auto"/>
              <w:ind w:left="180"/>
              <w:jc w:val="both"/>
              <w:rPr>
                <w:sz w:val="22"/>
                <w:szCs w:val="22"/>
              </w:rPr>
            </w:pPr>
            <w:r w:rsidRPr="000F606D">
              <w:rPr>
                <w:sz w:val="22"/>
                <w:szCs w:val="22"/>
              </w:rPr>
              <w:t>Degviela atbilst Latvijas Republikā spēkā esošo normatīvajos aktos un standartos noteiktajām degvielas atbilstības un kvalitātes prasībām</w:t>
            </w:r>
          </w:p>
        </w:tc>
        <w:tc>
          <w:tcPr>
            <w:tcW w:w="1417" w:type="dxa"/>
            <w:gridSpan w:val="2"/>
            <w:vAlign w:val="center"/>
          </w:tcPr>
          <w:p w14:paraId="486EED24" w14:textId="009358A5" w:rsidR="000F606D" w:rsidRPr="000F606D" w:rsidRDefault="00C1221F" w:rsidP="001708AF">
            <w:pPr>
              <w:pStyle w:val="Title"/>
              <w:rPr>
                <w:sz w:val="22"/>
                <w:szCs w:val="22"/>
              </w:rPr>
            </w:pPr>
            <w:r w:rsidRPr="000F606D">
              <w:rPr>
                <w:sz w:val="22"/>
                <w:szCs w:val="22"/>
              </w:rPr>
              <w:t>Jā</w:t>
            </w:r>
            <w:sdt>
              <w:sdtPr>
                <w:rPr>
                  <w:sz w:val="22"/>
                  <w:szCs w:val="22"/>
                </w:rPr>
                <w:id w:val="-1088924004"/>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roofErr w:type="gramStart"/>
            <w:r w:rsidRPr="000F606D">
              <w:rPr>
                <w:sz w:val="22"/>
                <w:szCs w:val="22"/>
              </w:rPr>
              <w:t xml:space="preserve">   </w:t>
            </w:r>
            <w:proofErr w:type="gramEnd"/>
            <w:r w:rsidRPr="000F606D">
              <w:rPr>
                <w:sz w:val="22"/>
                <w:szCs w:val="22"/>
              </w:rPr>
              <w:t>Nē</w:t>
            </w:r>
            <w:sdt>
              <w:sdtPr>
                <w:rPr>
                  <w:sz w:val="22"/>
                  <w:szCs w:val="22"/>
                </w:rPr>
                <w:id w:val="-60095179"/>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451882" w:rsidRPr="000F606D" w14:paraId="50ABD0A1" w14:textId="77777777" w:rsidTr="000F606D">
        <w:tc>
          <w:tcPr>
            <w:tcW w:w="7938" w:type="dxa"/>
            <w:gridSpan w:val="2"/>
          </w:tcPr>
          <w:p w14:paraId="185C1658" w14:textId="450A996D" w:rsidR="00451882" w:rsidRPr="000F606D" w:rsidRDefault="00451882" w:rsidP="000E65E0">
            <w:pPr>
              <w:tabs>
                <w:tab w:val="left" w:pos="180"/>
              </w:tabs>
              <w:spacing w:line="271" w:lineRule="auto"/>
              <w:ind w:left="180"/>
              <w:jc w:val="both"/>
              <w:rPr>
                <w:sz w:val="22"/>
                <w:szCs w:val="22"/>
              </w:rPr>
            </w:pPr>
            <w:r w:rsidRPr="000F606D">
              <w:rPr>
                <w:sz w:val="22"/>
                <w:szCs w:val="22"/>
              </w:rPr>
              <w:t>Ikdienas norēķini DU</w:t>
            </w:r>
            <w:r w:rsidR="000E65E0">
              <w:rPr>
                <w:sz w:val="22"/>
                <w:szCs w:val="22"/>
              </w:rPr>
              <w:t>S</w:t>
            </w:r>
            <w:r w:rsidRPr="000F606D">
              <w:rPr>
                <w:sz w:val="22"/>
                <w:szCs w:val="22"/>
              </w:rPr>
              <w:t xml:space="preserve"> par iepirkuma priekšmetu tiek veikti, izmantojot Pretendenta bezmaksas izsniegtās </w:t>
            </w:r>
            <w:bookmarkStart w:id="49" w:name="OLE_LINK19"/>
            <w:r w:rsidR="00C1221F">
              <w:rPr>
                <w:sz w:val="22"/>
                <w:szCs w:val="22"/>
              </w:rPr>
              <w:t>norēķinu</w:t>
            </w:r>
            <w:r w:rsidRPr="000F606D">
              <w:rPr>
                <w:sz w:val="22"/>
                <w:szCs w:val="22"/>
              </w:rPr>
              <w:t xml:space="preserve"> </w:t>
            </w:r>
            <w:bookmarkEnd w:id="49"/>
            <w:r w:rsidRPr="000F606D">
              <w:rPr>
                <w:sz w:val="22"/>
                <w:szCs w:val="22"/>
              </w:rPr>
              <w:t xml:space="preserve">kartes. </w:t>
            </w:r>
          </w:p>
        </w:tc>
        <w:tc>
          <w:tcPr>
            <w:tcW w:w="1417" w:type="dxa"/>
            <w:gridSpan w:val="2"/>
            <w:vAlign w:val="center"/>
          </w:tcPr>
          <w:p w14:paraId="1FD1DA2E" w14:textId="77777777" w:rsidR="00451882" w:rsidRPr="000F606D" w:rsidRDefault="00451882" w:rsidP="001708AF">
            <w:pPr>
              <w:pStyle w:val="Title"/>
              <w:rPr>
                <w:sz w:val="22"/>
                <w:szCs w:val="22"/>
              </w:rPr>
            </w:pPr>
            <w:r w:rsidRPr="000F606D">
              <w:rPr>
                <w:sz w:val="22"/>
                <w:szCs w:val="22"/>
              </w:rPr>
              <w:t>Jā</w:t>
            </w:r>
            <w:sdt>
              <w:sdtPr>
                <w:rPr>
                  <w:sz w:val="22"/>
                  <w:szCs w:val="22"/>
                </w:rPr>
                <w:id w:val="-1197380707"/>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roofErr w:type="gramStart"/>
            <w:r w:rsidRPr="000F606D">
              <w:rPr>
                <w:sz w:val="22"/>
                <w:szCs w:val="22"/>
              </w:rPr>
              <w:t xml:space="preserve">   </w:t>
            </w:r>
            <w:proofErr w:type="gramEnd"/>
            <w:r w:rsidRPr="000F606D">
              <w:rPr>
                <w:sz w:val="22"/>
                <w:szCs w:val="22"/>
              </w:rPr>
              <w:t>Nē</w:t>
            </w:r>
            <w:sdt>
              <w:sdtPr>
                <w:rPr>
                  <w:sz w:val="22"/>
                  <w:szCs w:val="22"/>
                </w:rPr>
                <w:id w:val="-1318565480"/>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451882" w:rsidRPr="000F606D" w14:paraId="20B09FFA" w14:textId="77777777" w:rsidTr="000F606D">
        <w:tc>
          <w:tcPr>
            <w:tcW w:w="7938" w:type="dxa"/>
            <w:gridSpan w:val="2"/>
          </w:tcPr>
          <w:p w14:paraId="6A6F99FC" w14:textId="68F28E82" w:rsidR="00451882" w:rsidRPr="000F606D" w:rsidRDefault="00451882" w:rsidP="00C1221F">
            <w:pPr>
              <w:tabs>
                <w:tab w:val="left" w:pos="180"/>
              </w:tabs>
              <w:spacing w:line="271" w:lineRule="auto"/>
              <w:ind w:left="180"/>
              <w:jc w:val="both"/>
              <w:rPr>
                <w:sz w:val="22"/>
                <w:szCs w:val="22"/>
              </w:rPr>
            </w:pPr>
            <w:r w:rsidRPr="000F606D">
              <w:rPr>
                <w:sz w:val="22"/>
                <w:szCs w:val="22"/>
              </w:rPr>
              <w:t xml:space="preserve">Ar </w:t>
            </w:r>
            <w:r w:rsidR="00A9390A">
              <w:rPr>
                <w:sz w:val="22"/>
                <w:szCs w:val="22"/>
              </w:rPr>
              <w:t xml:space="preserve">Pretendenta izsniegtajām </w:t>
            </w:r>
            <w:r w:rsidR="00C1221F">
              <w:rPr>
                <w:sz w:val="22"/>
                <w:szCs w:val="22"/>
              </w:rPr>
              <w:t>norēķinu</w:t>
            </w:r>
            <w:r w:rsidR="00C1221F" w:rsidRPr="000F606D">
              <w:rPr>
                <w:sz w:val="22"/>
                <w:szCs w:val="22"/>
              </w:rPr>
              <w:t xml:space="preserve"> </w:t>
            </w:r>
            <w:r w:rsidRPr="000F606D">
              <w:rPr>
                <w:sz w:val="22"/>
                <w:szCs w:val="22"/>
              </w:rPr>
              <w:t xml:space="preserve">kartēm ir iespējams norēķināties visās Pretendenta </w:t>
            </w:r>
            <w:r w:rsidR="00A9390A" w:rsidRPr="000F606D">
              <w:rPr>
                <w:sz w:val="22"/>
                <w:szCs w:val="22"/>
              </w:rPr>
              <w:t xml:space="preserve">norādītajās </w:t>
            </w:r>
            <w:r w:rsidRPr="000F606D">
              <w:rPr>
                <w:sz w:val="22"/>
                <w:szCs w:val="22"/>
              </w:rPr>
              <w:t xml:space="preserve">DUS. </w:t>
            </w:r>
          </w:p>
        </w:tc>
        <w:tc>
          <w:tcPr>
            <w:tcW w:w="1417" w:type="dxa"/>
            <w:gridSpan w:val="2"/>
            <w:vAlign w:val="center"/>
          </w:tcPr>
          <w:p w14:paraId="56734F28" w14:textId="77777777" w:rsidR="00451882" w:rsidRPr="000F606D" w:rsidRDefault="00451882" w:rsidP="001708AF">
            <w:pPr>
              <w:pStyle w:val="Title"/>
              <w:rPr>
                <w:sz w:val="22"/>
                <w:szCs w:val="22"/>
              </w:rPr>
            </w:pPr>
            <w:r w:rsidRPr="000F606D">
              <w:rPr>
                <w:sz w:val="22"/>
                <w:szCs w:val="22"/>
              </w:rPr>
              <w:t>Jā</w:t>
            </w:r>
            <w:sdt>
              <w:sdtPr>
                <w:rPr>
                  <w:sz w:val="22"/>
                  <w:szCs w:val="22"/>
                </w:rPr>
                <w:id w:val="397406082"/>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roofErr w:type="gramStart"/>
            <w:r w:rsidRPr="000F606D">
              <w:rPr>
                <w:sz w:val="22"/>
                <w:szCs w:val="22"/>
              </w:rPr>
              <w:t xml:space="preserve">   </w:t>
            </w:r>
            <w:proofErr w:type="gramEnd"/>
            <w:r w:rsidRPr="000F606D">
              <w:rPr>
                <w:sz w:val="22"/>
                <w:szCs w:val="22"/>
              </w:rPr>
              <w:t>Nē</w:t>
            </w:r>
            <w:sdt>
              <w:sdtPr>
                <w:rPr>
                  <w:sz w:val="22"/>
                  <w:szCs w:val="22"/>
                </w:rPr>
                <w:id w:val="-956945809"/>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451882" w:rsidRPr="000F606D" w14:paraId="44C95437" w14:textId="77777777" w:rsidTr="000F606D">
        <w:tc>
          <w:tcPr>
            <w:tcW w:w="7938" w:type="dxa"/>
            <w:gridSpan w:val="2"/>
          </w:tcPr>
          <w:p w14:paraId="32F6099F" w14:textId="0A958069" w:rsidR="00451882" w:rsidRPr="000F606D" w:rsidRDefault="00451882" w:rsidP="00C1221F">
            <w:pPr>
              <w:tabs>
                <w:tab w:val="left" w:pos="180"/>
              </w:tabs>
              <w:spacing w:line="271" w:lineRule="auto"/>
              <w:ind w:left="180"/>
              <w:jc w:val="both"/>
              <w:rPr>
                <w:sz w:val="22"/>
                <w:szCs w:val="22"/>
              </w:rPr>
            </w:pPr>
            <w:r w:rsidRPr="000F606D">
              <w:rPr>
                <w:sz w:val="22"/>
                <w:szCs w:val="22"/>
              </w:rPr>
              <w:t xml:space="preserve">Izsniegtās </w:t>
            </w:r>
            <w:r w:rsidR="00C1221F">
              <w:rPr>
                <w:sz w:val="22"/>
                <w:szCs w:val="22"/>
              </w:rPr>
              <w:t>norēķinu</w:t>
            </w:r>
            <w:r w:rsidR="00C1221F" w:rsidRPr="000F606D">
              <w:rPr>
                <w:sz w:val="22"/>
                <w:szCs w:val="22"/>
              </w:rPr>
              <w:t xml:space="preserve"> </w:t>
            </w:r>
            <w:r w:rsidRPr="000F606D">
              <w:rPr>
                <w:sz w:val="22"/>
                <w:szCs w:val="22"/>
              </w:rPr>
              <w:t xml:space="preserve">kartes </w:t>
            </w:r>
            <w:r w:rsidR="00C1221F">
              <w:rPr>
                <w:sz w:val="22"/>
                <w:szCs w:val="22"/>
              </w:rPr>
              <w:t>ir</w:t>
            </w:r>
            <w:r w:rsidRPr="000F606D">
              <w:rPr>
                <w:sz w:val="22"/>
                <w:szCs w:val="22"/>
              </w:rPr>
              <w:t xml:space="preserve"> personificē</w:t>
            </w:r>
            <w:r w:rsidR="00C1221F">
              <w:rPr>
                <w:sz w:val="22"/>
                <w:szCs w:val="22"/>
              </w:rPr>
              <w:t>jamas</w:t>
            </w:r>
            <w:r w:rsidRPr="000F606D">
              <w:rPr>
                <w:sz w:val="22"/>
                <w:szCs w:val="22"/>
              </w:rPr>
              <w:t xml:space="preserve">, atbilstoši Pasūtītāja norādījumiem bez papildu maksas. </w:t>
            </w:r>
          </w:p>
        </w:tc>
        <w:tc>
          <w:tcPr>
            <w:tcW w:w="1417" w:type="dxa"/>
            <w:gridSpan w:val="2"/>
            <w:vAlign w:val="center"/>
          </w:tcPr>
          <w:p w14:paraId="23DBDD66" w14:textId="77777777" w:rsidR="00451882" w:rsidRPr="000F606D" w:rsidRDefault="00451882" w:rsidP="001708AF">
            <w:pPr>
              <w:pStyle w:val="Title"/>
              <w:rPr>
                <w:sz w:val="22"/>
                <w:szCs w:val="22"/>
              </w:rPr>
            </w:pPr>
            <w:r w:rsidRPr="000F606D">
              <w:rPr>
                <w:sz w:val="22"/>
                <w:szCs w:val="22"/>
              </w:rPr>
              <w:t>Jā</w:t>
            </w:r>
            <w:sdt>
              <w:sdtPr>
                <w:rPr>
                  <w:sz w:val="22"/>
                  <w:szCs w:val="22"/>
                </w:rPr>
                <w:id w:val="1920125311"/>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roofErr w:type="gramStart"/>
            <w:r w:rsidRPr="000F606D">
              <w:rPr>
                <w:sz w:val="22"/>
                <w:szCs w:val="22"/>
              </w:rPr>
              <w:t xml:space="preserve">   </w:t>
            </w:r>
            <w:proofErr w:type="gramEnd"/>
            <w:r w:rsidRPr="000F606D">
              <w:rPr>
                <w:sz w:val="22"/>
                <w:szCs w:val="22"/>
              </w:rPr>
              <w:t>Nē</w:t>
            </w:r>
            <w:sdt>
              <w:sdtPr>
                <w:rPr>
                  <w:sz w:val="22"/>
                  <w:szCs w:val="22"/>
                </w:rPr>
                <w:id w:val="2140141760"/>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451882" w:rsidRPr="000F606D" w14:paraId="21F33F13" w14:textId="77777777" w:rsidTr="000F606D">
        <w:tc>
          <w:tcPr>
            <w:tcW w:w="7938" w:type="dxa"/>
            <w:gridSpan w:val="2"/>
          </w:tcPr>
          <w:p w14:paraId="7AB0AABA" w14:textId="3C5208BD" w:rsidR="00451882" w:rsidRPr="000F606D" w:rsidRDefault="00C1221F" w:rsidP="00C1221F">
            <w:pPr>
              <w:tabs>
                <w:tab w:val="left" w:pos="180"/>
              </w:tabs>
              <w:spacing w:line="271" w:lineRule="auto"/>
              <w:ind w:left="180"/>
              <w:jc w:val="both"/>
              <w:rPr>
                <w:sz w:val="22"/>
                <w:szCs w:val="22"/>
              </w:rPr>
            </w:pPr>
            <w:bookmarkStart w:id="50" w:name="OLE_LINK24"/>
            <w:r>
              <w:rPr>
                <w:sz w:val="22"/>
                <w:szCs w:val="22"/>
              </w:rPr>
              <w:t>Norēķinu</w:t>
            </w:r>
            <w:r w:rsidRPr="000F606D">
              <w:rPr>
                <w:sz w:val="22"/>
                <w:szCs w:val="22"/>
              </w:rPr>
              <w:t xml:space="preserve"> </w:t>
            </w:r>
            <w:r>
              <w:rPr>
                <w:sz w:val="22"/>
                <w:szCs w:val="22"/>
              </w:rPr>
              <w:t>k</w:t>
            </w:r>
            <w:r w:rsidR="00451882" w:rsidRPr="000F606D">
              <w:rPr>
                <w:sz w:val="22"/>
                <w:szCs w:val="22"/>
              </w:rPr>
              <w:t xml:space="preserve">aršu </w:t>
            </w:r>
            <w:bookmarkEnd w:id="50"/>
            <w:r w:rsidR="00451882" w:rsidRPr="000F606D">
              <w:rPr>
                <w:sz w:val="22"/>
                <w:szCs w:val="22"/>
              </w:rPr>
              <w:t xml:space="preserve">bojājumu vai nozaudēšanas gadījumā Pretendents nodrošina jaunu </w:t>
            </w:r>
            <w:r>
              <w:rPr>
                <w:sz w:val="22"/>
                <w:szCs w:val="22"/>
              </w:rPr>
              <w:t>norēķinu</w:t>
            </w:r>
            <w:r w:rsidRPr="000F606D">
              <w:rPr>
                <w:sz w:val="22"/>
                <w:szCs w:val="22"/>
              </w:rPr>
              <w:t xml:space="preserve"> </w:t>
            </w:r>
            <w:r>
              <w:rPr>
                <w:sz w:val="22"/>
                <w:szCs w:val="22"/>
              </w:rPr>
              <w:t>k</w:t>
            </w:r>
            <w:r w:rsidRPr="000F606D">
              <w:rPr>
                <w:sz w:val="22"/>
                <w:szCs w:val="22"/>
              </w:rPr>
              <w:t xml:space="preserve">aršu </w:t>
            </w:r>
            <w:r w:rsidR="00451882" w:rsidRPr="000F606D">
              <w:rPr>
                <w:sz w:val="22"/>
                <w:szCs w:val="22"/>
              </w:rPr>
              <w:t>izsniegšanu bez papildu maksas</w:t>
            </w:r>
            <w:r w:rsidR="00A9390A">
              <w:rPr>
                <w:sz w:val="22"/>
                <w:szCs w:val="22"/>
              </w:rPr>
              <w:t>,</w:t>
            </w:r>
            <w:r w:rsidR="00451882" w:rsidRPr="000F606D">
              <w:rPr>
                <w:sz w:val="22"/>
                <w:szCs w:val="22"/>
              </w:rPr>
              <w:t xml:space="preserve"> darba dienās 1 stundas laikā no paziņojuma saņemšanas par </w:t>
            </w:r>
            <w:r>
              <w:rPr>
                <w:sz w:val="22"/>
                <w:szCs w:val="22"/>
              </w:rPr>
              <w:t>norēķinu</w:t>
            </w:r>
            <w:r w:rsidRPr="000F606D">
              <w:rPr>
                <w:sz w:val="22"/>
                <w:szCs w:val="22"/>
              </w:rPr>
              <w:t xml:space="preserve"> </w:t>
            </w:r>
            <w:r>
              <w:rPr>
                <w:sz w:val="22"/>
                <w:szCs w:val="22"/>
              </w:rPr>
              <w:t>k</w:t>
            </w:r>
            <w:r w:rsidRPr="000F606D">
              <w:rPr>
                <w:sz w:val="22"/>
                <w:szCs w:val="22"/>
              </w:rPr>
              <w:t xml:space="preserve">aršu </w:t>
            </w:r>
            <w:r w:rsidR="00451882" w:rsidRPr="000F606D">
              <w:rPr>
                <w:sz w:val="22"/>
                <w:szCs w:val="22"/>
              </w:rPr>
              <w:t>bojājumiem vai nozaudēšanu.</w:t>
            </w:r>
          </w:p>
        </w:tc>
        <w:tc>
          <w:tcPr>
            <w:tcW w:w="1417" w:type="dxa"/>
            <w:gridSpan w:val="2"/>
            <w:vAlign w:val="center"/>
          </w:tcPr>
          <w:p w14:paraId="66929F39" w14:textId="77777777" w:rsidR="00451882" w:rsidRPr="000F606D" w:rsidRDefault="00451882" w:rsidP="001708AF">
            <w:pPr>
              <w:pStyle w:val="Title"/>
              <w:rPr>
                <w:sz w:val="22"/>
                <w:szCs w:val="22"/>
              </w:rPr>
            </w:pPr>
            <w:bookmarkStart w:id="51" w:name="OLE_LINK45"/>
            <w:r w:rsidRPr="000F606D">
              <w:rPr>
                <w:sz w:val="22"/>
                <w:szCs w:val="22"/>
              </w:rPr>
              <w:t>Jā</w:t>
            </w:r>
            <w:sdt>
              <w:sdtPr>
                <w:rPr>
                  <w:sz w:val="22"/>
                  <w:szCs w:val="22"/>
                </w:rPr>
                <w:id w:val="450298722"/>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roofErr w:type="gramStart"/>
            <w:r w:rsidRPr="000F606D">
              <w:rPr>
                <w:sz w:val="22"/>
                <w:szCs w:val="22"/>
              </w:rPr>
              <w:t xml:space="preserve">   </w:t>
            </w:r>
            <w:proofErr w:type="gramEnd"/>
            <w:r w:rsidRPr="000F606D">
              <w:rPr>
                <w:sz w:val="22"/>
                <w:szCs w:val="22"/>
              </w:rPr>
              <w:t>Nē</w:t>
            </w:r>
            <w:sdt>
              <w:sdtPr>
                <w:rPr>
                  <w:sz w:val="22"/>
                  <w:szCs w:val="22"/>
                </w:rPr>
                <w:id w:val="241770221"/>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bookmarkEnd w:id="51"/>
          </w:p>
        </w:tc>
      </w:tr>
      <w:tr w:rsidR="00451882" w:rsidRPr="000F606D" w14:paraId="2AD0C101" w14:textId="77777777" w:rsidTr="000F606D">
        <w:tc>
          <w:tcPr>
            <w:tcW w:w="7938" w:type="dxa"/>
            <w:gridSpan w:val="2"/>
          </w:tcPr>
          <w:p w14:paraId="0BC78EED" w14:textId="48083ED6" w:rsidR="00451882" w:rsidRPr="000F606D" w:rsidRDefault="00451882" w:rsidP="001708AF">
            <w:pPr>
              <w:tabs>
                <w:tab w:val="left" w:pos="180"/>
              </w:tabs>
              <w:spacing w:line="271" w:lineRule="auto"/>
              <w:ind w:left="180"/>
              <w:jc w:val="both"/>
              <w:rPr>
                <w:sz w:val="22"/>
                <w:szCs w:val="22"/>
              </w:rPr>
            </w:pPr>
            <w:r w:rsidRPr="000F606D">
              <w:rPr>
                <w:sz w:val="22"/>
                <w:szCs w:val="22"/>
              </w:rPr>
              <w:t xml:space="preserve">Degvielas uzpilde visās Degvielas uzpildes </w:t>
            </w:r>
            <w:r w:rsidR="00AF3CE1" w:rsidRPr="000F606D">
              <w:rPr>
                <w:sz w:val="22"/>
                <w:szCs w:val="22"/>
              </w:rPr>
              <w:t>stacijās</w:t>
            </w:r>
            <w:r w:rsidRPr="000F606D">
              <w:rPr>
                <w:sz w:val="22"/>
                <w:szCs w:val="22"/>
              </w:rPr>
              <w:t xml:space="preserve"> 24/7, jeb 24 stundas diennaktī, 7 dienas nedēļā.</w:t>
            </w:r>
          </w:p>
        </w:tc>
        <w:tc>
          <w:tcPr>
            <w:tcW w:w="1417" w:type="dxa"/>
            <w:gridSpan w:val="2"/>
            <w:vAlign w:val="center"/>
          </w:tcPr>
          <w:p w14:paraId="01C2D778" w14:textId="77777777" w:rsidR="00451882" w:rsidRPr="000F606D" w:rsidRDefault="00451882" w:rsidP="001708AF">
            <w:pPr>
              <w:pStyle w:val="Title"/>
              <w:rPr>
                <w:sz w:val="22"/>
                <w:szCs w:val="22"/>
              </w:rPr>
            </w:pPr>
            <w:bookmarkStart w:id="52" w:name="OLE_LINK66"/>
            <w:r w:rsidRPr="000F606D">
              <w:rPr>
                <w:sz w:val="22"/>
                <w:szCs w:val="22"/>
              </w:rPr>
              <w:t>Jā</w:t>
            </w:r>
            <w:sdt>
              <w:sdtPr>
                <w:rPr>
                  <w:sz w:val="22"/>
                  <w:szCs w:val="22"/>
                </w:rPr>
                <w:id w:val="-1535957974"/>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roofErr w:type="gramStart"/>
            <w:r w:rsidRPr="000F606D">
              <w:rPr>
                <w:sz w:val="22"/>
                <w:szCs w:val="22"/>
              </w:rPr>
              <w:t xml:space="preserve">   </w:t>
            </w:r>
            <w:proofErr w:type="gramEnd"/>
            <w:r w:rsidRPr="000F606D">
              <w:rPr>
                <w:sz w:val="22"/>
                <w:szCs w:val="22"/>
              </w:rPr>
              <w:t>Nē</w:t>
            </w:r>
            <w:sdt>
              <w:sdtPr>
                <w:rPr>
                  <w:sz w:val="22"/>
                  <w:szCs w:val="22"/>
                </w:rPr>
                <w:id w:val="-1417931801"/>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bookmarkEnd w:id="52"/>
          </w:p>
        </w:tc>
      </w:tr>
      <w:tr w:rsidR="00451882" w:rsidRPr="000F606D" w14:paraId="2355CDB7" w14:textId="77777777" w:rsidTr="000F606D">
        <w:tc>
          <w:tcPr>
            <w:tcW w:w="7938" w:type="dxa"/>
            <w:gridSpan w:val="2"/>
          </w:tcPr>
          <w:p w14:paraId="258915DD" w14:textId="55A2325E" w:rsidR="00451882" w:rsidRPr="000F606D" w:rsidRDefault="00451882" w:rsidP="00451882">
            <w:pPr>
              <w:tabs>
                <w:tab w:val="left" w:pos="180"/>
              </w:tabs>
              <w:spacing w:line="271" w:lineRule="auto"/>
              <w:ind w:left="180"/>
              <w:jc w:val="both"/>
              <w:rPr>
                <w:sz w:val="22"/>
                <w:szCs w:val="22"/>
              </w:rPr>
            </w:pPr>
            <w:r w:rsidRPr="000F606D">
              <w:rPr>
                <w:sz w:val="22"/>
                <w:szCs w:val="22"/>
              </w:rPr>
              <w:t xml:space="preserve">Kopējie norēķini bezskaidrā naudā, ar pēcapmaksu 25.dienu laikā, saskaņā ar Pārdevēja izsniegto rēķinu un ikmēneša pārskatu par visām veiktajām operācijām un saņemtās degvielas daudzumu. </w:t>
            </w:r>
          </w:p>
        </w:tc>
        <w:tc>
          <w:tcPr>
            <w:tcW w:w="1417" w:type="dxa"/>
            <w:gridSpan w:val="2"/>
            <w:vAlign w:val="center"/>
          </w:tcPr>
          <w:p w14:paraId="1718893E" w14:textId="77777777" w:rsidR="00451882" w:rsidRPr="000F606D" w:rsidRDefault="00451882" w:rsidP="001708AF">
            <w:pPr>
              <w:pStyle w:val="Title"/>
              <w:rPr>
                <w:sz w:val="22"/>
                <w:szCs w:val="22"/>
              </w:rPr>
            </w:pPr>
            <w:r w:rsidRPr="000F606D">
              <w:rPr>
                <w:sz w:val="22"/>
                <w:szCs w:val="22"/>
              </w:rPr>
              <w:t>Jā</w:t>
            </w:r>
            <w:sdt>
              <w:sdtPr>
                <w:rPr>
                  <w:sz w:val="22"/>
                  <w:szCs w:val="22"/>
                </w:rPr>
                <w:id w:val="-959418727"/>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roofErr w:type="gramStart"/>
            <w:r w:rsidRPr="000F606D">
              <w:rPr>
                <w:sz w:val="22"/>
                <w:szCs w:val="22"/>
              </w:rPr>
              <w:t xml:space="preserve">   </w:t>
            </w:r>
            <w:proofErr w:type="gramEnd"/>
            <w:r w:rsidRPr="000F606D">
              <w:rPr>
                <w:sz w:val="22"/>
                <w:szCs w:val="22"/>
              </w:rPr>
              <w:t>Nē</w:t>
            </w:r>
            <w:sdt>
              <w:sdtPr>
                <w:rPr>
                  <w:sz w:val="22"/>
                  <w:szCs w:val="22"/>
                </w:rPr>
                <w:id w:val="1330795937"/>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451882" w:rsidRPr="000F606D" w14:paraId="01906727" w14:textId="77777777" w:rsidTr="000F606D">
        <w:tc>
          <w:tcPr>
            <w:tcW w:w="7938" w:type="dxa"/>
            <w:gridSpan w:val="2"/>
          </w:tcPr>
          <w:p w14:paraId="37495B79" w14:textId="77777777" w:rsidR="00451882" w:rsidRPr="000F606D" w:rsidRDefault="00451882" w:rsidP="007F72A4">
            <w:pPr>
              <w:tabs>
                <w:tab w:val="left" w:pos="180"/>
              </w:tabs>
              <w:spacing w:line="271" w:lineRule="auto"/>
              <w:ind w:left="180"/>
              <w:jc w:val="both"/>
              <w:rPr>
                <w:sz w:val="22"/>
                <w:szCs w:val="22"/>
              </w:rPr>
            </w:pPr>
            <w:r w:rsidRPr="000F606D">
              <w:rPr>
                <w:sz w:val="22"/>
                <w:szCs w:val="22"/>
              </w:rPr>
              <w:t xml:space="preserve">Iepirkuma priekšmeta iegādēm netiek piemēroti ierobežojumi vai limiti, ja tiek ievērots norēķinu termiņš. </w:t>
            </w:r>
          </w:p>
        </w:tc>
        <w:tc>
          <w:tcPr>
            <w:tcW w:w="1417" w:type="dxa"/>
            <w:gridSpan w:val="2"/>
            <w:vAlign w:val="center"/>
          </w:tcPr>
          <w:p w14:paraId="1446F778" w14:textId="77777777" w:rsidR="00451882" w:rsidRPr="000F606D" w:rsidRDefault="00451882" w:rsidP="007F72A4">
            <w:pPr>
              <w:pStyle w:val="Title"/>
              <w:rPr>
                <w:sz w:val="22"/>
                <w:szCs w:val="22"/>
              </w:rPr>
            </w:pPr>
            <w:r w:rsidRPr="000F606D">
              <w:rPr>
                <w:sz w:val="22"/>
                <w:szCs w:val="22"/>
              </w:rPr>
              <w:t>Jā</w:t>
            </w:r>
            <w:sdt>
              <w:sdtPr>
                <w:rPr>
                  <w:sz w:val="22"/>
                  <w:szCs w:val="22"/>
                </w:rPr>
                <w:id w:val="-320817218"/>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roofErr w:type="gramStart"/>
            <w:r w:rsidRPr="000F606D">
              <w:rPr>
                <w:sz w:val="22"/>
                <w:szCs w:val="22"/>
              </w:rPr>
              <w:t xml:space="preserve">   </w:t>
            </w:r>
            <w:proofErr w:type="gramEnd"/>
            <w:r w:rsidRPr="000F606D">
              <w:rPr>
                <w:sz w:val="22"/>
                <w:szCs w:val="22"/>
              </w:rPr>
              <w:t>Nē</w:t>
            </w:r>
            <w:sdt>
              <w:sdtPr>
                <w:rPr>
                  <w:sz w:val="22"/>
                  <w:szCs w:val="22"/>
                </w:rPr>
                <w:id w:val="1645002422"/>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451882" w:rsidRPr="000F606D" w14:paraId="7513318B" w14:textId="77777777" w:rsidTr="000F606D">
        <w:tc>
          <w:tcPr>
            <w:tcW w:w="7938" w:type="dxa"/>
            <w:gridSpan w:val="2"/>
          </w:tcPr>
          <w:p w14:paraId="1BD1EB42" w14:textId="77777777" w:rsidR="00451882" w:rsidRPr="000F606D" w:rsidRDefault="00451882" w:rsidP="007F72A4">
            <w:pPr>
              <w:tabs>
                <w:tab w:val="left" w:pos="180"/>
              </w:tabs>
              <w:spacing w:line="271" w:lineRule="auto"/>
              <w:ind w:left="180"/>
              <w:jc w:val="both"/>
              <w:rPr>
                <w:sz w:val="22"/>
                <w:szCs w:val="22"/>
              </w:rPr>
            </w:pPr>
            <w:r w:rsidRPr="000F606D">
              <w:rPr>
                <w:sz w:val="22"/>
                <w:szCs w:val="22"/>
              </w:rPr>
              <w:t>Nekādi avansa maksājumi netiek pieprasīti, ja tiek ievērots norēķinu termiņš.</w:t>
            </w:r>
          </w:p>
        </w:tc>
        <w:tc>
          <w:tcPr>
            <w:tcW w:w="1417" w:type="dxa"/>
            <w:gridSpan w:val="2"/>
            <w:vAlign w:val="center"/>
          </w:tcPr>
          <w:p w14:paraId="5F3AFD45" w14:textId="77777777" w:rsidR="00451882" w:rsidRPr="000F606D" w:rsidRDefault="00451882" w:rsidP="007F72A4">
            <w:pPr>
              <w:pStyle w:val="Title"/>
              <w:rPr>
                <w:sz w:val="22"/>
                <w:szCs w:val="22"/>
              </w:rPr>
            </w:pPr>
            <w:r w:rsidRPr="000F606D">
              <w:rPr>
                <w:sz w:val="22"/>
                <w:szCs w:val="22"/>
              </w:rPr>
              <w:t>Jā</w:t>
            </w:r>
            <w:sdt>
              <w:sdtPr>
                <w:rPr>
                  <w:sz w:val="22"/>
                  <w:szCs w:val="22"/>
                </w:rPr>
                <w:id w:val="-1739939543"/>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roofErr w:type="gramStart"/>
            <w:r w:rsidRPr="000F606D">
              <w:rPr>
                <w:sz w:val="22"/>
                <w:szCs w:val="22"/>
              </w:rPr>
              <w:t xml:space="preserve">   </w:t>
            </w:r>
            <w:proofErr w:type="gramEnd"/>
            <w:r w:rsidRPr="000F606D">
              <w:rPr>
                <w:sz w:val="22"/>
                <w:szCs w:val="22"/>
              </w:rPr>
              <w:t>Nē</w:t>
            </w:r>
            <w:sdt>
              <w:sdtPr>
                <w:rPr>
                  <w:sz w:val="22"/>
                  <w:szCs w:val="22"/>
                </w:rPr>
                <w:id w:val="64848956"/>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bl>
    <w:p w14:paraId="4749FA6F" w14:textId="77777777" w:rsidR="00EA0E41" w:rsidRPr="00EA0E41" w:rsidRDefault="00EA0E41">
      <w:pPr>
        <w:rPr>
          <w:sz w:val="16"/>
          <w:szCs w:val="16"/>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670"/>
        <w:gridCol w:w="567"/>
        <w:gridCol w:w="850"/>
      </w:tblGrid>
      <w:tr w:rsidR="00451882" w:rsidRPr="000F606D" w14:paraId="1F57E654" w14:textId="77777777" w:rsidTr="000F606D">
        <w:tc>
          <w:tcPr>
            <w:tcW w:w="9355" w:type="dxa"/>
            <w:gridSpan w:val="4"/>
          </w:tcPr>
          <w:p w14:paraId="58751949" w14:textId="7A879A2D" w:rsidR="00451882" w:rsidRPr="000F606D" w:rsidRDefault="00451882" w:rsidP="00724BFB">
            <w:pPr>
              <w:pStyle w:val="Title"/>
              <w:rPr>
                <w:b/>
                <w:sz w:val="22"/>
                <w:szCs w:val="22"/>
              </w:rPr>
            </w:pPr>
            <w:r w:rsidRPr="000F606D">
              <w:rPr>
                <w:b/>
                <w:sz w:val="22"/>
                <w:szCs w:val="22"/>
              </w:rPr>
              <w:t xml:space="preserve">Kritēriji saimnieciski izdevīgākā </w:t>
            </w:r>
            <w:r w:rsidR="00AF3CE1">
              <w:rPr>
                <w:b/>
                <w:sz w:val="22"/>
                <w:szCs w:val="22"/>
              </w:rPr>
              <w:t>piedāvājuma</w:t>
            </w:r>
            <w:r w:rsidRPr="000F606D">
              <w:rPr>
                <w:b/>
                <w:sz w:val="22"/>
                <w:szCs w:val="22"/>
              </w:rPr>
              <w:t xml:space="preserve"> vērtēšanai</w:t>
            </w:r>
            <w:r w:rsidR="00A9390A">
              <w:rPr>
                <w:b/>
                <w:sz w:val="22"/>
                <w:szCs w:val="22"/>
              </w:rPr>
              <w:t>**</w:t>
            </w:r>
          </w:p>
        </w:tc>
      </w:tr>
      <w:tr w:rsidR="002F5739" w:rsidRPr="000F606D" w14:paraId="3C46C46C" w14:textId="77777777" w:rsidTr="000F606D">
        <w:tc>
          <w:tcPr>
            <w:tcW w:w="9355" w:type="dxa"/>
            <w:gridSpan w:val="4"/>
          </w:tcPr>
          <w:p w14:paraId="03039A65" w14:textId="7B7CBA1E" w:rsidR="002F5739" w:rsidRPr="000F606D" w:rsidRDefault="002F5739" w:rsidP="000260DF">
            <w:pPr>
              <w:pStyle w:val="Title"/>
              <w:jc w:val="left"/>
              <w:rPr>
                <w:sz w:val="22"/>
                <w:szCs w:val="22"/>
              </w:rPr>
            </w:pPr>
            <w:r w:rsidRPr="000F606D">
              <w:rPr>
                <w:sz w:val="22"/>
                <w:szCs w:val="22"/>
              </w:rPr>
              <w:t>DUS Jelgavas novada pagastos</w:t>
            </w:r>
            <w:r w:rsidR="00451882" w:rsidRPr="000F606D">
              <w:rPr>
                <w:sz w:val="22"/>
                <w:szCs w:val="22"/>
              </w:rPr>
              <w:t>*</w:t>
            </w:r>
            <w:r w:rsidRPr="000F606D">
              <w:rPr>
                <w:sz w:val="22"/>
                <w:szCs w:val="22"/>
              </w:rPr>
              <w:t>:</w:t>
            </w:r>
          </w:p>
        </w:tc>
      </w:tr>
      <w:tr w:rsidR="006E2FB7" w:rsidRPr="000F606D" w14:paraId="668E09CA" w14:textId="77777777" w:rsidTr="000F606D">
        <w:tc>
          <w:tcPr>
            <w:tcW w:w="2268" w:type="dxa"/>
          </w:tcPr>
          <w:p w14:paraId="01EA31C4" w14:textId="77777777" w:rsidR="006E2FB7" w:rsidRPr="000F606D" w:rsidRDefault="006E2FB7" w:rsidP="000260DF">
            <w:pPr>
              <w:pStyle w:val="Title"/>
              <w:ind w:left="720"/>
              <w:jc w:val="left"/>
              <w:rPr>
                <w:sz w:val="22"/>
                <w:szCs w:val="22"/>
              </w:rPr>
            </w:pPr>
            <w:r w:rsidRPr="000F606D">
              <w:rPr>
                <w:sz w:val="22"/>
                <w:szCs w:val="22"/>
              </w:rPr>
              <w:t>Eleja</w:t>
            </w:r>
          </w:p>
        </w:tc>
        <w:tc>
          <w:tcPr>
            <w:tcW w:w="6237" w:type="dxa"/>
            <w:gridSpan w:val="2"/>
            <w:tcBorders>
              <w:right w:val="nil"/>
            </w:tcBorders>
          </w:tcPr>
          <w:p w14:paraId="038BC1B8" w14:textId="76E6D4A1" w:rsidR="006E2FB7" w:rsidRPr="000F606D" w:rsidRDefault="005C4E3C" w:rsidP="005C4E3C">
            <w:pPr>
              <w:pStyle w:val="Title"/>
              <w:jc w:val="left"/>
              <w:rPr>
                <w:sz w:val="22"/>
                <w:szCs w:val="22"/>
              </w:rPr>
            </w:pPr>
            <w:r w:rsidRPr="000F606D">
              <w:rPr>
                <w:sz w:val="22"/>
                <w:szCs w:val="22"/>
              </w:rPr>
              <w:t>Jā</w:t>
            </w:r>
            <w:sdt>
              <w:sdtPr>
                <w:rPr>
                  <w:sz w:val="22"/>
                  <w:szCs w:val="22"/>
                </w:rPr>
                <w:id w:val="-322502051"/>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r w:rsidRPr="000F606D">
              <w:rPr>
                <w:sz w:val="22"/>
                <w:szCs w:val="22"/>
              </w:rPr>
              <w:t>, adrese:</w:t>
            </w:r>
          </w:p>
        </w:tc>
        <w:tc>
          <w:tcPr>
            <w:tcW w:w="850" w:type="dxa"/>
            <w:tcBorders>
              <w:left w:val="nil"/>
            </w:tcBorders>
          </w:tcPr>
          <w:p w14:paraId="2DEC8A9A" w14:textId="494F0F46" w:rsidR="006E2FB7" w:rsidRPr="000F606D" w:rsidRDefault="005C4E3C" w:rsidP="000260DF">
            <w:pPr>
              <w:pStyle w:val="Title"/>
              <w:rPr>
                <w:sz w:val="22"/>
                <w:szCs w:val="22"/>
              </w:rPr>
            </w:pPr>
            <w:r w:rsidRPr="000F606D">
              <w:rPr>
                <w:sz w:val="22"/>
                <w:szCs w:val="22"/>
              </w:rPr>
              <w:t>Nē</w:t>
            </w:r>
            <w:sdt>
              <w:sdtPr>
                <w:rPr>
                  <w:sz w:val="22"/>
                  <w:szCs w:val="22"/>
                </w:rPr>
                <w:id w:val="1047642687"/>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6E2FB7" w:rsidRPr="000F606D" w14:paraId="2608A339" w14:textId="77777777" w:rsidTr="000F606D">
        <w:tc>
          <w:tcPr>
            <w:tcW w:w="2268" w:type="dxa"/>
          </w:tcPr>
          <w:p w14:paraId="721A6E09" w14:textId="77777777" w:rsidR="006E2FB7" w:rsidRPr="000F606D" w:rsidRDefault="006E2FB7" w:rsidP="000260DF">
            <w:pPr>
              <w:pStyle w:val="Title"/>
              <w:ind w:left="720"/>
              <w:jc w:val="left"/>
              <w:rPr>
                <w:sz w:val="22"/>
                <w:szCs w:val="22"/>
              </w:rPr>
            </w:pPr>
            <w:r w:rsidRPr="000F606D">
              <w:rPr>
                <w:sz w:val="22"/>
                <w:szCs w:val="22"/>
              </w:rPr>
              <w:t>Glūda</w:t>
            </w:r>
          </w:p>
        </w:tc>
        <w:tc>
          <w:tcPr>
            <w:tcW w:w="6237" w:type="dxa"/>
            <w:gridSpan w:val="2"/>
            <w:tcBorders>
              <w:right w:val="nil"/>
            </w:tcBorders>
          </w:tcPr>
          <w:p w14:paraId="2A2D4DF5" w14:textId="6E3BB407" w:rsidR="006E2FB7" w:rsidRPr="000F606D" w:rsidRDefault="005C4E3C" w:rsidP="005C4E3C">
            <w:pPr>
              <w:pStyle w:val="Title"/>
              <w:jc w:val="left"/>
              <w:rPr>
                <w:sz w:val="22"/>
                <w:szCs w:val="22"/>
              </w:rPr>
            </w:pPr>
            <w:r w:rsidRPr="000F606D">
              <w:rPr>
                <w:sz w:val="22"/>
                <w:szCs w:val="22"/>
              </w:rPr>
              <w:t>Jā</w:t>
            </w:r>
            <w:sdt>
              <w:sdtPr>
                <w:rPr>
                  <w:sz w:val="22"/>
                  <w:szCs w:val="22"/>
                </w:rPr>
                <w:id w:val="286090989"/>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r w:rsidRPr="000F606D">
              <w:rPr>
                <w:sz w:val="22"/>
                <w:szCs w:val="22"/>
              </w:rPr>
              <w:t>, adrese:</w:t>
            </w:r>
          </w:p>
        </w:tc>
        <w:tc>
          <w:tcPr>
            <w:tcW w:w="850" w:type="dxa"/>
            <w:tcBorders>
              <w:left w:val="nil"/>
            </w:tcBorders>
          </w:tcPr>
          <w:p w14:paraId="3A1A8261" w14:textId="42CBEBD7" w:rsidR="006E2FB7" w:rsidRPr="000F606D" w:rsidRDefault="005C4E3C" w:rsidP="000260DF">
            <w:pPr>
              <w:pStyle w:val="Title"/>
              <w:rPr>
                <w:sz w:val="22"/>
                <w:szCs w:val="22"/>
              </w:rPr>
            </w:pPr>
            <w:r w:rsidRPr="000F606D">
              <w:rPr>
                <w:sz w:val="22"/>
                <w:szCs w:val="22"/>
              </w:rPr>
              <w:t>Nē</w:t>
            </w:r>
            <w:sdt>
              <w:sdtPr>
                <w:rPr>
                  <w:sz w:val="22"/>
                  <w:szCs w:val="22"/>
                </w:rPr>
                <w:id w:val="1390383323"/>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6E2FB7" w:rsidRPr="000F606D" w14:paraId="5094946F" w14:textId="77777777" w:rsidTr="000F606D">
        <w:tc>
          <w:tcPr>
            <w:tcW w:w="2268" w:type="dxa"/>
          </w:tcPr>
          <w:p w14:paraId="346A8F55" w14:textId="77777777" w:rsidR="006E2FB7" w:rsidRPr="000F606D" w:rsidRDefault="006E2FB7" w:rsidP="000260DF">
            <w:pPr>
              <w:pStyle w:val="Title"/>
              <w:ind w:left="720"/>
              <w:jc w:val="left"/>
              <w:rPr>
                <w:sz w:val="22"/>
                <w:szCs w:val="22"/>
              </w:rPr>
            </w:pPr>
            <w:r w:rsidRPr="000F606D">
              <w:rPr>
                <w:sz w:val="22"/>
                <w:szCs w:val="22"/>
              </w:rPr>
              <w:t>Jaunsvirlauka</w:t>
            </w:r>
          </w:p>
        </w:tc>
        <w:tc>
          <w:tcPr>
            <w:tcW w:w="6237" w:type="dxa"/>
            <w:gridSpan w:val="2"/>
            <w:tcBorders>
              <w:right w:val="nil"/>
            </w:tcBorders>
          </w:tcPr>
          <w:p w14:paraId="3F232131" w14:textId="279252D5" w:rsidR="006E2FB7" w:rsidRPr="000F606D" w:rsidRDefault="005C4E3C" w:rsidP="005C4E3C">
            <w:pPr>
              <w:pStyle w:val="Title"/>
              <w:jc w:val="left"/>
              <w:rPr>
                <w:sz w:val="22"/>
                <w:szCs w:val="22"/>
              </w:rPr>
            </w:pPr>
            <w:r w:rsidRPr="000F606D">
              <w:rPr>
                <w:sz w:val="22"/>
                <w:szCs w:val="22"/>
              </w:rPr>
              <w:t>Jā</w:t>
            </w:r>
            <w:sdt>
              <w:sdtPr>
                <w:rPr>
                  <w:sz w:val="22"/>
                  <w:szCs w:val="22"/>
                </w:rPr>
                <w:id w:val="116187373"/>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r w:rsidRPr="000F606D">
              <w:rPr>
                <w:sz w:val="22"/>
                <w:szCs w:val="22"/>
              </w:rPr>
              <w:t>, adrese:</w:t>
            </w:r>
          </w:p>
        </w:tc>
        <w:tc>
          <w:tcPr>
            <w:tcW w:w="850" w:type="dxa"/>
            <w:tcBorders>
              <w:left w:val="nil"/>
            </w:tcBorders>
          </w:tcPr>
          <w:p w14:paraId="44FD9D9E" w14:textId="4473BAEA" w:rsidR="006E2FB7" w:rsidRPr="000F606D" w:rsidRDefault="005C4E3C" w:rsidP="000260DF">
            <w:pPr>
              <w:pStyle w:val="Title"/>
              <w:rPr>
                <w:sz w:val="22"/>
                <w:szCs w:val="22"/>
              </w:rPr>
            </w:pPr>
            <w:r w:rsidRPr="000F606D">
              <w:rPr>
                <w:sz w:val="22"/>
                <w:szCs w:val="22"/>
              </w:rPr>
              <w:t>Nē</w:t>
            </w:r>
            <w:sdt>
              <w:sdtPr>
                <w:rPr>
                  <w:sz w:val="22"/>
                  <w:szCs w:val="22"/>
                </w:rPr>
                <w:id w:val="-444691674"/>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6E2FB7" w:rsidRPr="000F606D" w14:paraId="00F8980A" w14:textId="77777777" w:rsidTr="000F606D">
        <w:tc>
          <w:tcPr>
            <w:tcW w:w="2268" w:type="dxa"/>
          </w:tcPr>
          <w:p w14:paraId="6F0F3E96" w14:textId="77777777" w:rsidR="006E2FB7" w:rsidRPr="000F606D" w:rsidRDefault="006E2FB7" w:rsidP="000260DF">
            <w:pPr>
              <w:pStyle w:val="Title"/>
              <w:ind w:left="720"/>
              <w:jc w:val="left"/>
              <w:rPr>
                <w:sz w:val="22"/>
                <w:szCs w:val="22"/>
              </w:rPr>
            </w:pPr>
            <w:r w:rsidRPr="000F606D">
              <w:rPr>
                <w:sz w:val="22"/>
                <w:szCs w:val="22"/>
              </w:rPr>
              <w:t>Kalnciems</w:t>
            </w:r>
          </w:p>
        </w:tc>
        <w:tc>
          <w:tcPr>
            <w:tcW w:w="6237" w:type="dxa"/>
            <w:gridSpan w:val="2"/>
            <w:tcBorders>
              <w:right w:val="nil"/>
            </w:tcBorders>
          </w:tcPr>
          <w:p w14:paraId="4ABD9DE4" w14:textId="0E573645" w:rsidR="006E2FB7" w:rsidRPr="000F606D" w:rsidRDefault="005C4E3C" w:rsidP="005C4E3C">
            <w:pPr>
              <w:pStyle w:val="Title"/>
              <w:jc w:val="left"/>
              <w:rPr>
                <w:sz w:val="22"/>
                <w:szCs w:val="22"/>
              </w:rPr>
            </w:pPr>
            <w:r w:rsidRPr="000F606D">
              <w:rPr>
                <w:sz w:val="22"/>
                <w:szCs w:val="22"/>
              </w:rPr>
              <w:t>Jā</w:t>
            </w:r>
            <w:sdt>
              <w:sdtPr>
                <w:rPr>
                  <w:sz w:val="22"/>
                  <w:szCs w:val="22"/>
                </w:rPr>
                <w:id w:val="-1079045337"/>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r w:rsidRPr="000F606D">
              <w:rPr>
                <w:sz w:val="22"/>
                <w:szCs w:val="22"/>
              </w:rPr>
              <w:t>, adrese:</w:t>
            </w:r>
          </w:p>
        </w:tc>
        <w:tc>
          <w:tcPr>
            <w:tcW w:w="850" w:type="dxa"/>
            <w:tcBorders>
              <w:left w:val="nil"/>
            </w:tcBorders>
          </w:tcPr>
          <w:p w14:paraId="70BC4038" w14:textId="48E5C81B" w:rsidR="006E2FB7" w:rsidRPr="000F606D" w:rsidRDefault="005C4E3C" w:rsidP="000260DF">
            <w:pPr>
              <w:pStyle w:val="Title"/>
              <w:rPr>
                <w:sz w:val="22"/>
                <w:szCs w:val="22"/>
              </w:rPr>
            </w:pPr>
            <w:r w:rsidRPr="000F606D">
              <w:rPr>
                <w:sz w:val="22"/>
                <w:szCs w:val="22"/>
              </w:rPr>
              <w:t>Nē</w:t>
            </w:r>
            <w:sdt>
              <w:sdtPr>
                <w:rPr>
                  <w:sz w:val="22"/>
                  <w:szCs w:val="22"/>
                </w:rPr>
                <w:id w:val="1135761116"/>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6E2FB7" w:rsidRPr="000F606D" w14:paraId="1BD24697" w14:textId="77777777" w:rsidTr="000F606D">
        <w:tc>
          <w:tcPr>
            <w:tcW w:w="2268" w:type="dxa"/>
          </w:tcPr>
          <w:p w14:paraId="5BED5621" w14:textId="77777777" w:rsidR="006E2FB7" w:rsidRPr="000F606D" w:rsidRDefault="006E2FB7" w:rsidP="000260DF">
            <w:pPr>
              <w:pStyle w:val="Title"/>
              <w:ind w:left="720"/>
              <w:jc w:val="left"/>
              <w:rPr>
                <w:sz w:val="22"/>
                <w:szCs w:val="22"/>
              </w:rPr>
            </w:pPr>
            <w:r w:rsidRPr="000F606D">
              <w:rPr>
                <w:sz w:val="22"/>
                <w:szCs w:val="22"/>
              </w:rPr>
              <w:t>Lielplatone</w:t>
            </w:r>
          </w:p>
        </w:tc>
        <w:tc>
          <w:tcPr>
            <w:tcW w:w="6237" w:type="dxa"/>
            <w:gridSpan w:val="2"/>
            <w:tcBorders>
              <w:right w:val="nil"/>
            </w:tcBorders>
          </w:tcPr>
          <w:p w14:paraId="16BB1899" w14:textId="7EFBB3A1" w:rsidR="006E2FB7" w:rsidRPr="000F606D" w:rsidRDefault="005C4E3C" w:rsidP="005C4E3C">
            <w:pPr>
              <w:pStyle w:val="Title"/>
              <w:jc w:val="left"/>
              <w:rPr>
                <w:sz w:val="22"/>
                <w:szCs w:val="22"/>
              </w:rPr>
            </w:pPr>
            <w:r w:rsidRPr="000F606D">
              <w:rPr>
                <w:sz w:val="22"/>
                <w:szCs w:val="22"/>
              </w:rPr>
              <w:t>Jā</w:t>
            </w:r>
            <w:sdt>
              <w:sdtPr>
                <w:rPr>
                  <w:sz w:val="22"/>
                  <w:szCs w:val="22"/>
                </w:rPr>
                <w:id w:val="2046559521"/>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r w:rsidRPr="000F606D">
              <w:rPr>
                <w:sz w:val="22"/>
                <w:szCs w:val="22"/>
              </w:rPr>
              <w:t>, adrese:</w:t>
            </w:r>
          </w:p>
        </w:tc>
        <w:tc>
          <w:tcPr>
            <w:tcW w:w="850" w:type="dxa"/>
            <w:tcBorders>
              <w:left w:val="nil"/>
            </w:tcBorders>
          </w:tcPr>
          <w:p w14:paraId="24318BF0" w14:textId="7C06F82B" w:rsidR="006E2FB7" w:rsidRPr="000F606D" w:rsidRDefault="005C4E3C" w:rsidP="000260DF">
            <w:pPr>
              <w:pStyle w:val="Title"/>
              <w:rPr>
                <w:sz w:val="22"/>
                <w:szCs w:val="22"/>
              </w:rPr>
            </w:pPr>
            <w:r w:rsidRPr="000F606D">
              <w:rPr>
                <w:sz w:val="22"/>
                <w:szCs w:val="22"/>
              </w:rPr>
              <w:t>Nē</w:t>
            </w:r>
            <w:sdt>
              <w:sdtPr>
                <w:rPr>
                  <w:sz w:val="22"/>
                  <w:szCs w:val="22"/>
                </w:rPr>
                <w:id w:val="692200585"/>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6E2FB7" w:rsidRPr="000F606D" w14:paraId="5E7354CA" w14:textId="77777777" w:rsidTr="000F606D">
        <w:tc>
          <w:tcPr>
            <w:tcW w:w="2268" w:type="dxa"/>
          </w:tcPr>
          <w:p w14:paraId="6CEABE82" w14:textId="77777777" w:rsidR="006E2FB7" w:rsidRPr="000F606D" w:rsidRDefault="006E2FB7" w:rsidP="000260DF">
            <w:pPr>
              <w:pStyle w:val="Title"/>
              <w:ind w:left="720"/>
              <w:jc w:val="left"/>
              <w:rPr>
                <w:sz w:val="22"/>
                <w:szCs w:val="22"/>
              </w:rPr>
            </w:pPr>
            <w:r w:rsidRPr="000F606D">
              <w:rPr>
                <w:sz w:val="22"/>
                <w:szCs w:val="22"/>
              </w:rPr>
              <w:t>Līvbērze</w:t>
            </w:r>
          </w:p>
        </w:tc>
        <w:tc>
          <w:tcPr>
            <w:tcW w:w="6237" w:type="dxa"/>
            <w:gridSpan w:val="2"/>
            <w:tcBorders>
              <w:right w:val="nil"/>
            </w:tcBorders>
          </w:tcPr>
          <w:p w14:paraId="21AE2B5E" w14:textId="3B7E2334" w:rsidR="006E2FB7" w:rsidRPr="000F606D" w:rsidRDefault="005C4E3C" w:rsidP="005C4E3C">
            <w:pPr>
              <w:pStyle w:val="Title"/>
              <w:jc w:val="left"/>
              <w:rPr>
                <w:sz w:val="22"/>
                <w:szCs w:val="22"/>
              </w:rPr>
            </w:pPr>
            <w:r w:rsidRPr="000F606D">
              <w:rPr>
                <w:sz w:val="22"/>
                <w:szCs w:val="22"/>
              </w:rPr>
              <w:t>Jā</w:t>
            </w:r>
            <w:sdt>
              <w:sdtPr>
                <w:rPr>
                  <w:sz w:val="22"/>
                  <w:szCs w:val="22"/>
                </w:rPr>
                <w:id w:val="-1595941280"/>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r w:rsidRPr="000F606D">
              <w:rPr>
                <w:sz w:val="22"/>
                <w:szCs w:val="22"/>
              </w:rPr>
              <w:t>, adrese:</w:t>
            </w:r>
          </w:p>
        </w:tc>
        <w:tc>
          <w:tcPr>
            <w:tcW w:w="850" w:type="dxa"/>
            <w:tcBorders>
              <w:left w:val="nil"/>
            </w:tcBorders>
          </w:tcPr>
          <w:p w14:paraId="5A03CA43" w14:textId="74B08D6A" w:rsidR="006E2FB7" w:rsidRPr="000F606D" w:rsidRDefault="005C4E3C" w:rsidP="000260DF">
            <w:pPr>
              <w:pStyle w:val="Title"/>
              <w:rPr>
                <w:sz w:val="22"/>
                <w:szCs w:val="22"/>
              </w:rPr>
            </w:pPr>
            <w:r w:rsidRPr="000F606D">
              <w:rPr>
                <w:sz w:val="22"/>
                <w:szCs w:val="22"/>
              </w:rPr>
              <w:t>Nē</w:t>
            </w:r>
            <w:sdt>
              <w:sdtPr>
                <w:rPr>
                  <w:sz w:val="22"/>
                  <w:szCs w:val="22"/>
                </w:rPr>
                <w:id w:val="-2028468499"/>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6E2FB7" w:rsidRPr="000F606D" w14:paraId="56F12935" w14:textId="77777777" w:rsidTr="000F606D">
        <w:tc>
          <w:tcPr>
            <w:tcW w:w="2268" w:type="dxa"/>
          </w:tcPr>
          <w:p w14:paraId="0988AB2B" w14:textId="77777777" w:rsidR="006E2FB7" w:rsidRPr="000F606D" w:rsidRDefault="006E2FB7" w:rsidP="000260DF">
            <w:pPr>
              <w:pStyle w:val="Title"/>
              <w:ind w:left="720"/>
              <w:jc w:val="left"/>
              <w:rPr>
                <w:sz w:val="22"/>
                <w:szCs w:val="22"/>
              </w:rPr>
            </w:pPr>
            <w:r w:rsidRPr="000F606D">
              <w:rPr>
                <w:sz w:val="22"/>
                <w:szCs w:val="22"/>
              </w:rPr>
              <w:t>Platone</w:t>
            </w:r>
          </w:p>
        </w:tc>
        <w:tc>
          <w:tcPr>
            <w:tcW w:w="6237" w:type="dxa"/>
            <w:gridSpan w:val="2"/>
            <w:tcBorders>
              <w:right w:val="nil"/>
            </w:tcBorders>
          </w:tcPr>
          <w:p w14:paraId="3E164457" w14:textId="0CC8DBCA" w:rsidR="006E2FB7" w:rsidRPr="000F606D" w:rsidRDefault="005C4E3C" w:rsidP="005C4E3C">
            <w:pPr>
              <w:pStyle w:val="Title"/>
              <w:jc w:val="left"/>
              <w:rPr>
                <w:sz w:val="22"/>
                <w:szCs w:val="22"/>
              </w:rPr>
            </w:pPr>
            <w:r w:rsidRPr="000F606D">
              <w:rPr>
                <w:sz w:val="22"/>
                <w:szCs w:val="22"/>
              </w:rPr>
              <w:t>Jā</w:t>
            </w:r>
            <w:sdt>
              <w:sdtPr>
                <w:rPr>
                  <w:sz w:val="22"/>
                  <w:szCs w:val="22"/>
                </w:rPr>
                <w:id w:val="1801732673"/>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r w:rsidRPr="000F606D">
              <w:rPr>
                <w:sz w:val="22"/>
                <w:szCs w:val="22"/>
              </w:rPr>
              <w:t>, adrese:</w:t>
            </w:r>
          </w:p>
        </w:tc>
        <w:tc>
          <w:tcPr>
            <w:tcW w:w="850" w:type="dxa"/>
            <w:tcBorders>
              <w:left w:val="nil"/>
            </w:tcBorders>
          </w:tcPr>
          <w:p w14:paraId="404CA20A" w14:textId="6E6CF0C9" w:rsidR="006E2FB7" w:rsidRPr="000F606D" w:rsidRDefault="005C4E3C" w:rsidP="000260DF">
            <w:pPr>
              <w:pStyle w:val="Title"/>
              <w:rPr>
                <w:sz w:val="22"/>
                <w:szCs w:val="22"/>
              </w:rPr>
            </w:pPr>
            <w:r w:rsidRPr="000F606D">
              <w:rPr>
                <w:sz w:val="22"/>
                <w:szCs w:val="22"/>
              </w:rPr>
              <w:t>Nē</w:t>
            </w:r>
            <w:sdt>
              <w:sdtPr>
                <w:rPr>
                  <w:sz w:val="22"/>
                  <w:szCs w:val="22"/>
                </w:rPr>
                <w:id w:val="1750845752"/>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6E2FB7" w:rsidRPr="000F606D" w14:paraId="1E81C202" w14:textId="77777777" w:rsidTr="000F606D">
        <w:tc>
          <w:tcPr>
            <w:tcW w:w="2268" w:type="dxa"/>
          </w:tcPr>
          <w:p w14:paraId="7CC6AC58" w14:textId="77777777" w:rsidR="006E2FB7" w:rsidRPr="000F606D" w:rsidRDefault="006E2FB7" w:rsidP="000260DF">
            <w:pPr>
              <w:pStyle w:val="Title"/>
              <w:ind w:left="720"/>
              <w:jc w:val="left"/>
              <w:rPr>
                <w:sz w:val="22"/>
                <w:szCs w:val="22"/>
              </w:rPr>
            </w:pPr>
            <w:r w:rsidRPr="000F606D">
              <w:rPr>
                <w:sz w:val="22"/>
                <w:szCs w:val="22"/>
              </w:rPr>
              <w:t>Sesava</w:t>
            </w:r>
          </w:p>
        </w:tc>
        <w:tc>
          <w:tcPr>
            <w:tcW w:w="6237" w:type="dxa"/>
            <w:gridSpan w:val="2"/>
            <w:tcBorders>
              <w:right w:val="nil"/>
            </w:tcBorders>
          </w:tcPr>
          <w:p w14:paraId="206F108C" w14:textId="751264A5" w:rsidR="006E2FB7" w:rsidRPr="000F606D" w:rsidRDefault="005C4E3C" w:rsidP="005C4E3C">
            <w:pPr>
              <w:pStyle w:val="Title"/>
              <w:jc w:val="left"/>
              <w:rPr>
                <w:sz w:val="22"/>
                <w:szCs w:val="22"/>
              </w:rPr>
            </w:pPr>
            <w:r w:rsidRPr="000F606D">
              <w:rPr>
                <w:sz w:val="22"/>
                <w:szCs w:val="22"/>
              </w:rPr>
              <w:t>Jā</w:t>
            </w:r>
            <w:sdt>
              <w:sdtPr>
                <w:rPr>
                  <w:sz w:val="22"/>
                  <w:szCs w:val="22"/>
                </w:rPr>
                <w:id w:val="558375492"/>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r w:rsidRPr="000F606D">
              <w:rPr>
                <w:sz w:val="22"/>
                <w:szCs w:val="22"/>
              </w:rPr>
              <w:t>, adrese:</w:t>
            </w:r>
          </w:p>
        </w:tc>
        <w:tc>
          <w:tcPr>
            <w:tcW w:w="850" w:type="dxa"/>
            <w:tcBorders>
              <w:left w:val="nil"/>
            </w:tcBorders>
          </w:tcPr>
          <w:p w14:paraId="4DFDD92F" w14:textId="2F72F0AE" w:rsidR="006E2FB7" w:rsidRPr="000F606D" w:rsidRDefault="005C4E3C" w:rsidP="000260DF">
            <w:pPr>
              <w:pStyle w:val="Title"/>
              <w:rPr>
                <w:sz w:val="22"/>
                <w:szCs w:val="22"/>
              </w:rPr>
            </w:pPr>
            <w:r w:rsidRPr="000F606D">
              <w:rPr>
                <w:sz w:val="22"/>
                <w:szCs w:val="22"/>
              </w:rPr>
              <w:t>Nē</w:t>
            </w:r>
            <w:sdt>
              <w:sdtPr>
                <w:rPr>
                  <w:sz w:val="22"/>
                  <w:szCs w:val="22"/>
                </w:rPr>
                <w:id w:val="1376347741"/>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6E2FB7" w:rsidRPr="000F606D" w14:paraId="2827F876" w14:textId="77777777" w:rsidTr="000F606D">
        <w:tc>
          <w:tcPr>
            <w:tcW w:w="2268" w:type="dxa"/>
          </w:tcPr>
          <w:p w14:paraId="72FC89B6" w14:textId="77777777" w:rsidR="006E2FB7" w:rsidRPr="000F606D" w:rsidRDefault="006E2FB7" w:rsidP="000260DF">
            <w:pPr>
              <w:pStyle w:val="Title"/>
              <w:ind w:left="720"/>
              <w:jc w:val="left"/>
              <w:rPr>
                <w:sz w:val="22"/>
                <w:szCs w:val="22"/>
              </w:rPr>
            </w:pPr>
            <w:r w:rsidRPr="000F606D">
              <w:rPr>
                <w:sz w:val="22"/>
                <w:szCs w:val="22"/>
              </w:rPr>
              <w:t>Svēte</w:t>
            </w:r>
          </w:p>
        </w:tc>
        <w:tc>
          <w:tcPr>
            <w:tcW w:w="6237" w:type="dxa"/>
            <w:gridSpan w:val="2"/>
            <w:tcBorders>
              <w:right w:val="nil"/>
            </w:tcBorders>
          </w:tcPr>
          <w:p w14:paraId="74733A03" w14:textId="64130DB8" w:rsidR="006E2FB7" w:rsidRPr="000F606D" w:rsidRDefault="005C4E3C" w:rsidP="005C4E3C">
            <w:pPr>
              <w:pStyle w:val="Title"/>
              <w:jc w:val="left"/>
              <w:rPr>
                <w:sz w:val="22"/>
                <w:szCs w:val="22"/>
              </w:rPr>
            </w:pPr>
            <w:r w:rsidRPr="000F606D">
              <w:rPr>
                <w:sz w:val="22"/>
                <w:szCs w:val="22"/>
              </w:rPr>
              <w:t>Jā</w:t>
            </w:r>
            <w:sdt>
              <w:sdtPr>
                <w:rPr>
                  <w:sz w:val="22"/>
                  <w:szCs w:val="22"/>
                </w:rPr>
                <w:id w:val="-996407966"/>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r w:rsidRPr="000F606D">
              <w:rPr>
                <w:sz w:val="22"/>
                <w:szCs w:val="22"/>
              </w:rPr>
              <w:t>, adrese:</w:t>
            </w:r>
          </w:p>
        </w:tc>
        <w:tc>
          <w:tcPr>
            <w:tcW w:w="850" w:type="dxa"/>
            <w:tcBorders>
              <w:left w:val="nil"/>
            </w:tcBorders>
          </w:tcPr>
          <w:p w14:paraId="60048324" w14:textId="59CA06A6" w:rsidR="006E2FB7" w:rsidRPr="000F606D" w:rsidRDefault="005C4E3C" w:rsidP="000260DF">
            <w:pPr>
              <w:pStyle w:val="Title"/>
              <w:rPr>
                <w:sz w:val="22"/>
                <w:szCs w:val="22"/>
              </w:rPr>
            </w:pPr>
            <w:r w:rsidRPr="000F606D">
              <w:rPr>
                <w:sz w:val="22"/>
                <w:szCs w:val="22"/>
              </w:rPr>
              <w:t>Nē</w:t>
            </w:r>
            <w:sdt>
              <w:sdtPr>
                <w:rPr>
                  <w:sz w:val="22"/>
                  <w:szCs w:val="22"/>
                </w:rPr>
                <w:id w:val="-1383096512"/>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6E2FB7" w:rsidRPr="000F606D" w14:paraId="1A6F55AA" w14:textId="77777777" w:rsidTr="000F606D">
        <w:tc>
          <w:tcPr>
            <w:tcW w:w="2268" w:type="dxa"/>
          </w:tcPr>
          <w:p w14:paraId="20738E6D" w14:textId="77777777" w:rsidR="006E2FB7" w:rsidRPr="000F606D" w:rsidRDefault="006E2FB7" w:rsidP="000260DF">
            <w:pPr>
              <w:pStyle w:val="Title"/>
              <w:ind w:left="720"/>
              <w:jc w:val="left"/>
              <w:rPr>
                <w:sz w:val="22"/>
                <w:szCs w:val="22"/>
              </w:rPr>
            </w:pPr>
            <w:r w:rsidRPr="000F606D">
              <w:rPr>
                <w:sz w:val="22"/>
                <w:szCs w:val="22"/>
              </w:rPr>
              <w:t>Valgunde</w:t>
            </w:r>
          </w:p>
        </w:tc>
        <w:tc>
          <w:tcPr>
            <w:tcW w:w="6237" w:type="dxa"/>
            <w:gridSpan w:val="2"/>
            <w:tcBorders>
              <w:right w:val="nil"/>
            </w:tcBorders>
          </w:tcPr>
          <w:p w14:paraId="0068677C" w14:textId="54A84954" w:rsidR="006E2FB7" w:rsidRPr="000F606D" w:rsidRDefault="005C4E3C" w:rsidP="005C4E3C">
            <w:pPr>
              <w:pStyle w:val="Title"/>
              <w:jc w:val="left"/>
              <w:rPr>
                <w:sz w:val="22"/>
                <w:szCs w:val="22"/>
              </w:rPr>
            </w:pPr>
            <w:r w:rsidRPr="000F606D">
              <w:rPr>
                <w:sz w:val="22"/>
                <w:szCs w:val="22"/>
              </w:rPr>
              <w:t>Jā</w:t>
            </w:r>
            <w:sdt>
              <w:sdtPr>
                <w:rPr>
                  <w:sz w:val="22"/>
                  <w:szCs w:val="22"/>
                </w:rPr>
                <w:id w:val="-970205599"/>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r w:rsidRPr="000F606D">
              <w:rPr>
                <w:sz w:val="22"/>
                <w:szCs w:val="22"/>
              </w:rPr>
              <w:t>, adrese:</w:t>
            </w:r>
          </w:p>
        </w:tc>
        <w:tc>
          <w:tcPr>
            <w:tcW w:w="850" w:type="dxa"/>
            <w:tcBorders>
              <w:left w:val="nil"/>
            </w:tcBorders>
          </w:tcPr>
          <w:p w14:paraId="03316EAB" w14:textId="31EDCB85" w:rsidR="006E2FB7" w:rsidRPr="000F606D" w:rsidRDefault="005C4E3C" w:rsidP="000260DF">
            <w:pPr>
              <w:pStyle w:val="Title"/>
              <w:rPr>
                <w:sz w:val="22"/>
                <w:szCs w:val="22"/>
              </w:rPr>
            </w:pPr>
            <w:r w:rsidRPr="000F606D">
              <w:rPr>
                <w:sz w:val="22"/>
                <w:szCs w:val="22"/>
              </w:rPr>
              <w:t>Nē</w:t>
            </w:r>
            <w:sdt>
              <w:sdtPr>
                <w:rPr>
                  <w:sz w:val="22"/>
                  <w:szCs w:val="22"/>
                </w:rPr>
                <w:id w:val="-1379770374"/>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6E2FB7" w:rsidRPr="000F606D" w14:paraId="3D046274" w14:textId="77777777" w:rsidTr="000F606D">
        <w:tc>
          <w:tcPr>
            <w:tcW w:w="2268" w:type="dxa"/>
          </w:tcPr>
          <w:p w14:paraId="3C360F6F" w14:textId="77777777" w:rsidR="006E2FB7" w:rsidRPr="000F606D" w:rsidRDefault="006E2FB7" w:rsidP="000260DF">
            <w:pPr>
              <w:pStyle w:val="Title"/>
              <w:ind w:left="720"/>
              <w:jc w:val="left"/>
              <w:rPr>
                <w:sz w:val="22"/>
                <w:szCs w:val="22"/>
              </w:rPr>
            </w:pPr>
            <w:r w:rsidRPr="000F606D">
              <w:rPr>
                <w:sz w:val="22"/>
                <w:szCs w:val="22"/>
              </w:rPr>
              <w:t>Vilce</w:t>
            </w:r>
          </w:p>
        </w:tc>
        <w:tc>
          <w:tcPr>
            <w:tcW w:w="6237" w:type="dxa"/>
            <w:gridSpan w:val="2"/>
            <w:tcBorders>
              <w:right w:val="nil"/>
            </w:tcBorders>
          </w:tcPr>
          <w:p w14:paraId="7AB5E631" w14:textId="066ACC4E" w:rsidR="006E2FB7" w:rsidRPr="000F606D" w:rsidRDefault="005C4E3C" w:rsidP="005C4E3C">
            <w:pPr>
              <w:pStyle w:val="Title"/>
              <w:jc w:val="left"/>
              <w:rPr>
                <w:sz w:val="22"/>
                <w:szCs w:val="22"/>
              </w:rPr>
            </w:pPr>
            <w:r w:rsidRPr="000F606D">
              <w:rPr>
                <w:sz w:val="22"/>
                <w:szCs w:val="22"/>
              </w:rPr>
              <w:t>Jā</w:t>
            </w:r>
            <w:sdt>
              <w:sdtPr>
                <w:rPr>
                  <w:sz w:val="22"/>
                  <w:szCs w:val="22"/>
                </w:rPr>
                <w:id w:val="-1139103586"/>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r w:rsidRPr="000F606D">
              <w:rPr>
                <w:sz w:val="22"/>
                <w:szCs w:val="22"/>
              </w:rPr>
              <w:t>, adrese:</w:t>
            </w:r>
          </w:p>
        </w:tc>
        <w:tc>
          <w:tcPr>
            <w:tcW w:w="850" w:type="dxa"/>
            <w:tcBorders>
              <w:left w:val="nil"/>
            </w:tcBorders>
          </w:tcPr>
          <w:p w14:paraId="37651C88" w14:textId="424DEE6C" w:rsidR="006E2FB7" w:rsidRPr="000F606D" w:rsidRDefault="005C4E3C" w:rsidP="000260DF">
            <w:pPr>
              <w:pStyle w:val="Title"/>
              <w:rPr>
                <w:sz w:val="22"/>
                <w:szCs w:val="22"/>
              </w:rPr>
            </w:pPr>
            <w:r w:rsidRPr="000F606D">
              <w:rPr>
                <w:sz w:val="22"/>
                <w:szCs w:val="22"/>
              </w:rPr>
              <w:t>Nē</w:t>
            </w:r>
            <w:sdt>
              <w:sdtPr>
                <w:rPr>
                  <w:sz w:val="22"/>
                  <w:szCs w:val="22"/>
                </w:rPr>
                <w:id w:val="-1252814943"/>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6E2FB7" w:rsidRPr="000F606D" w14:paraId="7642C947" w14:textId="77777777" w:rsidTr="000F606D">
        <w:tc>
          <w:tcPr>
            <w:tcW w:w="2268" w:type="dxa"/>
          </w:tcPr>
          <w:p w14:paraId="6C41C14C" w14:textId="77777777" w:rsidR="006E2FB7" w:rsidRPr="000F606D" w:rsidRDefault="006E2FB7" w:rsidP="000260DF">
            <w:pPr>
              <w:pStyle w:val="Title"/>
              <w:ind w:left="720"/>
              <w:jc w:val="left"/>
              <w:rPr>
                <w:sz w:val="22"/>
                <w:szCs w:val="22"/>
              </w:rPr>
            </w:pPr>
            <w:r w:rsidRPr="000F606D">
              <w:rPr>
                <w:sz w:val="22"/>
                <w:szCs w:val="22"/>
              </w:rPr>
              <w:t>Vircava</w:t>
            </w:r>
          </w:p>
        </w:tc>
        <w:tc>
          <w:tcPr>
            <w:tcW w:w="6237" w:type="dxa"/>
            <w:gridSpan w:val="2"/>
            <w:tcBorders>
              <w:right w:val="nil"/>
            </w:tcBorders>
          </w:tcPr>
          <w:p w14:paraId="7C1EC3AE" w14:textId="3F9EF980" w:rsidR="006E2FB7" w:rsidRPr="000F606D" w:rsidRDefault="005C4E3C" w:rsidP="005C4E3C">
            <w:pPr>
              <w:pStyle w:val="Title"/>
              <w:jc w:val="left"/>
              <w:rPr>
                <w:sz w:val="22"/>
                <w:szCs w:val="22"/>
              </w:rPr>
            </w:pPr>
            <w:r w:rsidRPr="000F606D">
              <w:rPr>
                <w:sz w:val="22"/>
                <w:szCs w:val="22"/>
              </w:rPr>
              <w:t>Jā</w:t>
            </w:r>
            <w:sdt>
              <w:sdtPr>
                <w:rPr>
                  <w:sz w:val="22"/>
                  <w:szCs w:val="22"/>
                </w:rPr>
                <w:id w:val="-1806151286"/>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r w:rsidRPr="000F606D">
              <w:rPr>
                <w:sz w:val="22"/>
                <w:szCs w:val="22"/>
              </w:rPr>
              <w:t>, adrese:</w:t>
            </w:r>
          </w:p>
        </w:tc>
        <w:tc>
          <w:tcPr>
            <w:tcW w:w="850" w:type="dxa"/>
            <w:tcBorders>
              <w:left w:val="nil"/>
            </w:tcBorders>
          </w:tcPr>
          <w:p w14:paraId="19DAB447" w14:textId="3E078355" w:rsidR="006E2FB7" w:rsidRPr="000F606D" w:rsidRDefault="005C4E3C" w:rsidP="000260DF">
            <w:pPr>
              <w:pStyle w:val="Title"/>
              <w:rPr>
                <w:sz w:val="22"/>
                <w:szCs w:val="22"/>
              </w:rPr>
            </w:pPr>
            <w:r w:rsidRPr="000F606D">
              <w:rPr>
                <w:sz w:val="22"/>
                <w:szCs w:val="22"/>
              </w:rPr>
              <w:t>Nē</w:t>
            </w:r>
            <w:sdt>
              <w:sdtPr>
                <w:rPr>
                  <w:sz w:val="22"/>
                  <w:szCs w:val="22"/>
                </w:rPr>
                <w:id w:val="-1427801107"/>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6E2FB7" w:rsidRPr="000F606D" w14:paraId="4F0E90CB" w14:textId="77777777" w:rsidTr="000F606D">
        <w:tc>
          <w:tcPr>
            <w:tcW w:w="2268" w:type="dxa"/>
          </w:tcPr>
          <w:p w14:paraId="7B309F8D" w14:textId="77777777" w:rsidR="006E2FB7" w:rsidRPr="000F606D" w:rsidRDefault="006E2FB7" w:rsidP="000260DF">
            <w:pPr>
              <w:pStyle w:val="Title"/>
              <w:ind w:left="720"/>
              <w:jc w:val="left"/>
              <w:rPr>
                <w:sz w:val="22"/>
                <w:szCs w:val="22"/>
              </w:rPr>
            </w:pPr>
            <w:r w:rsidRPr="000F606D">
              <w:rPr>
                <w:sz w:val="22"/>
                <w:szCs w:val="22"/>
              </w:rPr>
              <w:t>Zaļenieki</w:t>
            </w:r>
          </w:p>
        </w:tc>
        <w:tc>
          <w:tcPr>
            <w:tcW w:w="6237" w:type="dxa"/>
            <w:gridSpan w:val="2"/>
            <w:tcBorders>
              <w:right w:val="nil"/>
            </w:tcBorders>
          </w:tcPr>
          <w:p w14:paraId="46AA2DD0" w14:textId="590A40E9" w:rsidR="006E2FB7" w:rsidRPr="000F606D" w:rsidRDefault="005C4E3C" w:rsidP="005C4E3C">
            <w:pPr>
              <w:pStyle w:val="Title"/>
              <w:jc w:val="left"/>
              <w:rPr>
                <w:sz w:val="22"/>
                <w:szCs w:val="22"/>
              </w:rPr>
            </w:pPr>
            <w:r w:rsidRPr="000F606D">
              <w:rPr>
                <w:sz w:val="22"/>
                <w:szCs w:val="22"/>
              </w:rPr>
              <w:t>Jā</w:t>
            </w:r>
            <w:sdt>
              <w:sdtPr>
                <w:rPr>
                  <w:sz w:val="22"/>
                  <w:szCs w:val="22"/>
                </w:rPr>
                <w:id w:val="-2002575288"/>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r w:rsidRPr="000F606D">
              <w:rPr>
                <w:sz w:val="22"/>
                <w:szCs w:val="22"/>
              </w:rPr>
              <w:t>, adrese:</w:t>
            </w:r>
          </w:p>
        </w:tc>
        <w:tc>
          <w:tcPr>
            <w:tcW w:w="850" w:type="dxa"/>
            <w:tcBorders>
              <w:left w:val="nil"/>
            </w:tcBorders>
          </w:tcPr>
          <w:p w14:paraId="466941D0" w14:textId="3B204C36" w:rsidR="006E2FB7" w:rsidRPr="000F606D" w:rsidRDefault="005C4E3C" w:rsidP="000260DF">
            <w:pPr>
              <w:pStyle w:val="Title"/>
              <w:rPr>
                <w:sz w:val="22"/>
                <w:szCs w:val="22"/>
              </w:rPr>
            </w:pPr>
            <w:r w:rsidRPr="000F606D">
              <w:rPr>
                <w:sz w:val="22"/>
                <w:szCs w:val="22"/>
              </w:rPr>
              <w:t>Nē</w:t>
            </w:r>
            <w:sdt>
              <w:sdtPr>
                <w:rPr>
                  <w:sz w:val="22"/>
                  <w:szCs w:val="22"/>
                </w:rPr>
                <w:id w:val="-166480131"/>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r w:rsidR="00D40263" w:rsidRPr="000F606D" w14:paraId="61BDE412" w14:textId="77777777" w:rsidTr="000F606D">
        <w:tc>
          <w:tcPr>
            <w:tcW w:w="7938" w:type="dxa"/>
            <w:gridSpan w:val="2"/>
          </w:tcPr>
          <w:p w14:paraId="34F8B888" w14:textId="6E4A5644" w:rsidR="00D40263" w:rsidRPr="000F606D" w:rsidRDefault="00A57EAC" w:rsidP="00A9390A">
            <w:pPr>
              <w:tabs>
                <w:tab w:val="left" w:pos="180"/>
              </w:tabs>
              <w:spacing w:line="271" w:lineRule="auto"/>
              <w:ind w:left="180"/>
              <w:jc w:val="both"/>
              <w:rPr>
                <w:sz w:val="22"/>
                <w:szCs w:val="22"/>
              </w:rPr>
            </w:pPr>
            <w:bookmarkStart w:id="53" w:name="_Hlk527413771"/>
            <w:r>
              <w:rPr>
                <w:sz w:val="22"/>
                <w:szCs w:val="22"/>
              </w:rPr>
              <w:lastRenderedPageBreak/>
              <w:t>Rēķini</w:t>
            </w:r>
            <w:r w:rsidR="00A124F8">
              <w:rPr>
                <w:sz w:val="22"/>
                <w:szCs w:val="22"/>
              </w:rPr>
              <w:t xml:space="preserve"> un pārskati tiek nosūtīti elektroniski uz Pasūtītāja norādīto e-pastu. </w:t>
            </w:r>
          </w:p>
        </w:tc>
        <w:tc>
          <w:tcPr>
            <w:tcW w:w="1417" w:type="dxa"/>
            <w:gridSpan w:val="2"/>
            <w:vAlign w:val="center"/>
          </w:tcPr>
          <w:p w14:paraId="44CC03E3" w14:textId="0475D500" w:rsidR="00D40263" w:rsidRPr="000F606D" w:rsidRDefault="00A124F8" w:rsidP="00D40263">
            <w:pPr>
              <w:pStyle w:val="Title"/>
              <w:rPr>
                <w:sz w:val="22"/>
                <w:szCs w:val="22"/>
              </w:rPr>
            </w:pPr>
            <w:r w:rsidRPr="000F606D">
              <w:rPr>
                <w:sz w:val="22"/>
                <w:szCs w:val="22"/>
              </w:rPr>
              <w:t>Jā</w:t>
            </w:r>
            <w:sdt>
              <w:sdtPr>
                <w:rPr>
                  <w:sz w:val="22"/>
                  <w:szCs w:val="22"/>
                </w:rPr>
                <w:id w:val="-1363902277"/>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roofErr w:type="gramStart"/>
            <w:r w:rsidRPr="000F606D">
              <w:rPr>
                <w:sz w:val="22"/>
                <w:szCs w:val="22"/>
              </w:rPr>
              <w:t xml:space="preserve">   </w:t>
            </w:r>
            <w:proofErr w:type="gramEnd"/>
            <w:r w:rsidRPr="000F606D">
              <w:rPr>
                <w:sz w:val="22"/>
                <w:szCs w:val="22"/>
              </w:rPr>
              <w:t>Nē</w:t>
            </w:r>
            <w:sdt>
              <w:sdtPr>
                <w:rPr>
                  <w:sz w:val="22"/>
                  <w:szCs w:val="22"/>
                </w:rPr>
                <w:id w:val="-74340712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A124F8" w:rsidRPr="000F606D" w14:paraId="1CC582B0" w14:textId="77777777" w:rsidTr="000F606D">
        <w:tc>
          <w:tcPr>
            <w:tcW w:w="7938" w:type="dxa"/>
            <w:gridSpan w:val="2"/>
          </w:tcPr>
          <w:p w14:paraId="2AA0D7FC" w14:textId="1D45D6D2" w:rsidR="00A124F8" w:rsidRDefault="00A124F8" w:rsidP="00A124F8">
            <w:pPr>
              <w:tabs>
                <w:tab w:val="left" w:pos="180"/>
              </w:tabs>
              <w:spacing w:line="271" w:lineRule="auto"/>
              <w:ind w:left="180"/>
              <w:jc w:val="both"/>
              <w:rPr>
                <w:sz w:val="22"/>
                <w:szCs w:val="22"/>
              </w:rPr>
            </w:pPr>
            <w:r>
              <w:rPr>
                <w:sz w:val="22"/>
                <w:szCs w:val="22"/>
              </w:rPr>
              <w:t xml:space="preserve">Rēķina pielikums tiek </w:t>
            </w:r>
            <w:r w:rsidR="00A57EAC">
              <w:rPr>
                <w:sz w:val="22"/>
                <w:szCs w:val="22"/>
              </w:rPr>
              <w:t>sagatavots</w:t>
            </w:r>
            <w:r>
              <w:rPr>
                <w:sz w:val="22"/>
                <w:szCs w:val="22"/>
              </w:rPr>
              <w:t xml:space="preserve"> </w:t>
            </w:r>
            <w:r w:rsidR="00A57EAC">
              <w:rPr>
                <w:sz w:val="22"/>
                <w:szCs w:val="22"/>
              </w:rPr>
              <w:t>Excel</w:t>
            </w:r>
            <w:r>
              <w:rPr>
                <w:sz w:val="22"/>
                <w:szCs w:val="22"/>
              </w:rPr>
              <w:t xml:space="preserve"> formātā.</w:t>
            </w:r>
          </w:p>
        </w:tc>
        <w:tc>
          <w:tcPr>
            <w:tcW w:w="1417" w:type="dxa"/>
            <w:gridSpan w:val="2"/>
            <w:vAlign w:val="center"/>
          </w:tcPr>
          <w:p w14:paraId="778AA414" w14:textId="31224304" w:rsidR="00A124F8" w:rsidRPr="000F606D" w:rsidRDefault="00A124F8" w:rsidP="00D40263">
            <w:pPr>
              <w:pStyle w:val="Title"/>
              <w:rPr>
                <w:sz w:val="22"/>
                <w:szCs w:val="22"/>
              </w:rPr>
            </w:pPr>
            <w:bookmarkStart w:id="54" w:name="OLE_LINK29"/>
            <w:r w:rsidRPr="000F606D">
              <w:rPr>
                <w:sz w:val="22"/>
                <w:szCs w:val="22"/>
              </w:rPr>
              <w:t>Jā</w:t>
            </w:r>
            <w:sdt>
              <w:sdtPr>
                <w:rPr>
                  <w:sz w:val="22"/>
                  <w:szCs w:val="22"/>
                </w:rPr>
                <w:id w:val="789861842"/>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roofErr w:type="gramStart"/>
            <w:r w:rsidRPr="000F606D">
              <w:rPr>
                <w:sz w:val="22"/>
                <w:szCs w:val="22"/>
              </w:rPr>
              <w:t xml:space="preserve">   </w:t>
            </w:r>
            <w:proofErr w:type="gramEnd"/>
            <w:r w:rsidRPr="000F606D">
              <w:rPr>
                <w:sz w:val="22"/>
                <w:szCs w:val="22"/>
              </w:rPr>
              <w:t>Nē</w:t>
            </w:r>
            <w:sdt>
              <w:sdtPr>
                <w:rPr>
                  <w:sz w:val="22"/>
                  <w:szCs w:val="22"/>
                </w:rPr>
                <w:id w:val="-123038441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bookmarkEnd w:id="54"/>
          </w:p>
        </w:tc>
      </w:tr>
      <w:tr w:rsidR="005721A7" w:rsidRPr="000F606D" w14:paraId="0CBDF7E4" w14:textId="77777777" w:rsidTr="000F606D">
        <w:tc>
          <w:tcPr>
            <w:tcW w:w="7938" w:type="dxa"/>
            <w:gridSpan w:val="2"/>
          </w:tcPr>
          <w:p w14:paraId="1C63A4B3" w14:textId="071A3033" w:rsidR="005721A7" w:rsidRDefault="005721A7" w:rsidP="00A124F8">
            <w:pPr>
              <w:tabs>
                <w:tab w:val="left" w:pos="180"/>
              </w:tabs>
              <w:spacing w:line="271" w:lineRule="auto"/>
              <w:ind w:left="180"/>
              <w:jc w:val="both"/>
              <w:rPr>
                <w:sz w:val="22"/>
                <w:szCs w:val="22"/>
              </w:rPr>
            </w:pPr>
            <w:bookmarkStart w:id="55" w:name="OLE_LINK49"/>
            <w:r>
              <w:rPr>
                <w:sz w:val="22"/>
                <w:szCs w:val="22"/>
              </w:rPr>
              <w:t>Iespēja darba laikā nekavējoties bloķēt norēķinu kartes</w:t>
            </w:r>
            <w:bookmarkEnd w:id="55"/>
          </w:p>
        </w:tc>
        <w:tc>
          <w:tcPr>
            <w:tcW w:w="1417" w:type="dxa"/>
            <w:gridSpan w:val="2"/>
            <w:vAlign w:val="center"/>
          </w:tcPr>
          <w:p w14:paraId="35B21AE1" w14:textId="508D76AE" w:rsidR="005721A7" w:rsidRPr="000F606D" w:rsidRDefault="005721A7" w:rsidP="00D40263">
            <w:pPr>
              <w:pStyle w:val="Title"/>
              <w:rPr>
                <w:sz w:val="22"/>
                <w:szCs w:val="22"/>
              </w:rPr>
            </w:pPr>
            <w:r w:rsidRPr="000F606D">
              <w:rPr>
                <w:sz w:val="22"/>
                <w:szCs w:val="22"/>
              </w:rPr>
              <w:t>Jā</w:t>
            </w:r>
            <w:sdt>
              <w:sdtPr>
                <w:rPr>
                  <w:sz w:val="22"/>
                  <w:szCs w:val="22"/>
                </w:rPr>
                <w:id w:val="950678261"/>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roofErr w:type="gramStart"/>
            <w:r w:rsidRPr="000F606D">
              <w:rPr>
                <w:sz w:val="22"/>
                <w:szCs w:val="22"/>
              </w:rPr>
              <w:t xml:space="preserve">   </w:t>
            </w:r>
            <w:proofErr w:type="gramEnd"/>
            <w:r w:rsidRPr="000F606D">
              <w:rPr>
                <w:sz w:val="22"/>
                <w:szCs w:val="22"/>
              </w:rPr>
              <w:t>Nē</w:t>
            </w:r>
            <w:sdt>
              <w:sdtPr>
                <w:rPr>
                  <w:sz w:val="22"/>
                  <w:szCs w:val="22"/>
                </w:rPr>
                <w:id w:val="5936727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bookmarkEnd w:id="53"/>
      <w:tr w:rsidR="00A124F8" w:rsidRPr="000F606D" w14:paraId="7CB6EB2C" w14:textId="77777777" w:rsidTr="000F606D">
        <w:tc>
          <w:tcPr>
            <w:tcW w:w="7938" w:type="dxa"/>
            <w:gridSpan w:val="2"/>
          </w:tcPr>
          <w:p w14:paraId="2BA247B7" w14:textId="16A684F0" w:rsidR="00A124F8" w:rsidRPr="000F606D" w:rsidRDefault="00A124F8" w:rsidP="00A124F8">
            <w:pPr>
              <w:tabs>
                <w:tab w:val="left" w:pos="180"/>
              </w:tabs>
              <w:spacing w:line="271" w:lineRule="auto"/>
              <w:ind w:left="180"/>
              <w:jc w:val="both"/>
              <w:rPr>
                <w:sz w:val="22"/>
                <w:szCs w:val="22"/>
              </w:rPr>
            </w:pPr>
            <w:r w:rsidRPr="000F606D">
              <w:rPr>
                <w:sz w:val="22"/>
                <w:szCs w:val="22"/>
              </w:rPr>
              <w:t>Iespēja iegādāties pirmās nepieciešamības transportlīdzekļu ekspluatācijas materiāl</w:t>
            </w:r>
            <w:r w:rsidR="002B689A">
              <w:rPr>
                <w:sz w:val="22"/>
                <w:szCs w:val="22"/>
              </w:rPr>
              <w:t>us</w:t>
            </w:r>
            <w:r w:rsidRPr="000F606D">
              <w:rPr>
                <w:sz w:val="22"/>
                <w:szCs w:val="22"/>
              </w:rPr>
              <w:t xml:space="preserve"> (logu mazgāšanas līdzekļi, dzesēšanas šķidrums, eļļas, spuldzes u.c.) un citas </w:t>
            </w:r>
            <w:r w:rsidR="002B689A" w:rsidRPr="000F606D">
              <w:rPr>
                <w:sz w:val="22"/>
                <w:szCs w:val="22"/>
              </w:rPr>
              <w:t>saimniecības</w:t>
            </w:r>
            <w:r w:rsidRPr="000F606D">
              <w:rPr>
                <w:sz w:val="22"/>
                <w:szCs w:val="22"/>
              </w:rPr>
              <w:t xml:space="preserve"> preces;</w:t>
            </w:r>
          </w:p>
        </w:tc>
        <w:tc>
          <w:tcPr>
            <w:tcW w:w="1417" w:type="dxa"/>
            <w:gridSpan w:val="2"/>
            <w:vAlign w:val="center"/>
          </w:tcPr>
          <w:p w14:paraId="0BA60FC0" w14:textId="5342DC2E" w:rsidR="00A124F8" w:rsidRPr="000F606D" w:rsidRDefault="00A124F8" w:rsidP="00A124F8">
            <w:pPr>
              <w:pStyle w:val="Title"/>
              <w:rPr>
                <w:sz w:val="22"/>
                <w:szCs w:val="22"/>
              </w:rPr>
            </w:pPr>
            <w:bookmarkStart w:id="56" w:name="OLE_LINK33"/>
            <w:bookmarkStart w:id="57" w:name="OLE_LINK34"/>
            <w:bookmarkStart w:id="58" w:name="OLE_LINK35"/>
            <w:bookmarkStart w:id="59" w:name="OLE_LINK39"/>
            <w:r w:rsidRPr="000F606D">
              <w:rPr>
                <w:sz w:val="22"/>
                <w:szCs w:val="22"/>
              </w:rPr>
              <w:t>Jā</w:t>
            </w:r>
            <w:sdt>
              <w:sdtPr>
                <w:rPr>
                  <w:sz w:val="22"/>
                  <w:szCs w:val="22"/>
                </w:rPr>
                <w:id w:val="-78442679"/>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roofErr w:type="gramStart"/>
            <w:r w:rsidRPr="000F606D">
              <w:rPr>
                <w:sz w:val="22"/>
                <w:szCs w:val="22"/>
              </w:rPr>
              <w:t xml:space="preserve">   </w:t>
            </w:r>
            <w:proofErr w:type="gramEnd"/>
            <w:r w:rsidRPr="000F606D">
              <w:rPr>
                <w:sz w:val="22"/>
                <w:szCs w:val="22"/>
              </w:rPr>
              <w:t>Nē</w:t>
            </w:r>
            <w:sdt>
              <w:sdtPr>
                <w:rPr>
                  <w:sz w:val="22"/>
                  <w:szCs w:val="22"/>
                </w:rPr>
                <w:id w:val="9192933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bookmarkEnd w:id="56"/>
            <w:bookmarkEnd w:id="57"/>
            <w:bookmarkEnd w:id="58"/>
            <w:bookmarkEnd w:id="59"/>
          </w:p>
        </w:tc>
      </w:tr>
      <w:tr w:rsidR="00A124F8" w:rsidRPr="000F606D" w14:paraId="46499027" w14:textId="77777777" w:rsidTr="000F606D">
        <w:tc>
          <w:tcPr>
            <w:tcW w:w="7938" w:type="dxa"/>
            <w:gridSpan w:val="2"/>
          </w:tcPr>
          <w:p w14:paraId="215E61D1" w14:textId="7F7F9A00" w:rsidR="00A124F8" w:rsidRPr="000F606D" w:rsidRDefault="00A124F8" w:rsidP="00A124F8">
            <w:pPr>
              <w:tabs>
                <w:tab w:val="left" w:pos="180"/>
              </w:tabs>
              <w:spacing w:line="271" w:lineRule="auto"/>
              <w:ind w:left="180"/>
              <w:jc w:val="both"/>
              <w:rPr>
                <w:sz w:val="22"/>
                <w:szCs w:val="22"/>
              </w:rPr>
            </w:pPr>
            <w:r w:rsidRPr="000F606D">
              <w:rPr>
                <w:sz w:val="22"/>
                <w:szCs w:val="22"/>
              </w:rPr>
              <w:t>Vismaz 80% DUS pieejams bezmaksas gaisa kompresors riepu spiediena korekcijai</w:t>
            </w:r>
          </w:p>
        </w:tc>
        <w:tc>
          <w:tcPr>
            <w:tcW w:w="1417" w:type="dxa"/>
            <w:gridSpan w:val="2"/>
            <w:vAlign w:val="center"/>
          </w:tcPr>
          <w:p w14:paraId="3CDB5B47" w14:textId="57AD8AA6" w:rsidR="00A124F8" w:rsidRPr="000F606D" w:rsidRDefault="00A124F8" w:rsidP="00A124F8">
            <w:pPr>
              <w:pStyle w:val="Title"/>
              <w:rPr>
                <w:sz w:val="22"/>
                <w:szCs w:val="22"/>
              </w:rPr>
            </w:pPr>
            <w:r w:rsidRPr="000F606D">
              <w:rPr>
                <w:sz w:val="22"/>
                <w:szCs w:val="22"/>
              </w:rPr>
              <w:t>Jā</w:t>
            </w:r>
            <w:sdt>
              <w:sdtPr>
                <w:rPr>
                  <w:sz w:val="22"/>
                  <w:szCs w:val="22"/>
                </w:rPr>
                <w:id w:val="1089738036"/>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roofErr w:type="gramStart"/>
            <w:r w:rsidRPr="000F606D">
              <w:rPr>
                <w:sz w:val="22"/>
                <w:szCs w:val="22"/>
              </w:rPr>
              <w:t xml:space="preserve">   </w:t>
            </w:r>
            <w:proofErr w:type="gramEnd"/>
            <w:r w:rsidRPr="000F606D">
              <w:rPr>
                <w:sz w:val="22"/>
                <w:szCs w:val="22"/>
              </w:rPr>
              <w:t>Nē</w:t>
            </w:r>
            <w:sdt>
              <w:sdtPr>
                <w:rPr>
                  <w:sz w:val="22"/>
                  <w:szCs w:val="22"/>
                </w:rPr>
                <w:id w:val="-888791497"/>
                <w14:checkbox>
                  <w14:checked w14:val="0"/>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tc>
      </w:tr>
    </w:tbl>
    <w:p w14:paraId="283302EF" w14:textId="1C956568" w:rsidR="002F5739" w:rsidRPr="000F606D" w:rsidRDefault="002F5739" w:rsidP="00A9390A">
      <w:pPr>
        <w:pStyle w:val="Title"/>
        <w:spacing w:before="120"/>
        <w:ind w:left="357"/>
        <w:jc w:val="both"/>
        <w:rPr>
          <w:sz w:val="22"/>
          <w:szCs w:val="22"/>
        </w:rPr>
      </w:pPr>
      <w:r w:rsidRPr="000F606D">
        <w:rPr>
          <w:sz w:val="22"/>
          <w:szCs w:val="22"/>
        </w:rPr>
        <w:t>*) Pretendentam piederoš</w:t>
      </w:r>
      <w:r w:rsidR="000E65E0">
        <w:rPr>
          <w:sz w:val="22"/>
          <w:szCs w:val="22"/>
        </w:rPr>
        <w:t>as</w:t>
      </w:r>
      <w:r w:rsidRPr="000F606D">
        <w:rPr>
          <w:sz w:val="22"/>
          <w:szCs w:val="22"/>
        </w:rPr>
        <w:t>, uz franšīzes līguma</w:t>
      </w:r>
      <w:r w:rsidR="00895F03" w:rsidRPr="000F606D">
        <w:rPr>
          <w:sz w:val="22"/>
          <w:szCs w:val="22"/>
        </w:rPr>
        <w:t xml:space="preserve"> vai sadarbības partneru uzpildes</w:t>
      </w:r>
      <w:r w:rsidRPr="000F606D">
        <w:rPr>
          <w:sz w:val="22"/>
          <w:szCs w:val="22"/>
        </w:rPr>
        <w:t xml:space="preserve"> stacij</w:t>
      </w:r>
      <w:r w:rsidR="000E65E0">
        <w:rPr>
          <w:sz w:val="22"/>
          <w:szCs w:val="22"/>
        </w:rPr>
        <w:t>as,</w:t>
      </w:r>
      <w:r w:rsidRPr="000F606D">
        <w:rPr>
          <w:sz w:val="22"/>
          <w:szCs w:val="22"/>
        </w:rPr>
        <w:t xml:space="preserve"> kurās Pasūtītājam ir iespējams norēķināties ar Pretendenta izsniegtajām</w:t>
      </w:r>
      <w:r w:rsidR="00895F03" w:rsidRPr="000F606D">
        <w:rPr>
          <w:sz w:val="22"/>
          <w:szCs w:val="22"/>
        </w:rPr>
        <w:t xml:space="preserve"> </w:t>
      </w:r>
      <w:r w:rsidR="000E65E0">
        <w:rPr>
          <w:sz w:val="22"/>
          <w:szCs w:val="22"/>
        </w:rPr>
        <w:t xml:space="preserve">norēķinu </w:t>
      </w:r>
      <w:r w:rsidRPr="000F606D">
        <w:rPr>
          <w:sz w:val="22"/>
          <w:szCs w:val="22"/>
        </w:rPr>
        <w:t>kartēm ar pēcapmaksu.</w:t>
      </w:r>
      <w:r w:rsidR="00451882" w:rsidRPr="000F606D">
        <w:rPr>
          <w:sz w:val="22"/>
          <w:szCs w:val="22"/>
        </w:rPr>
        <w:t xml:space="preserve"> </w:t>
      </w:r>
      <w:proofErr w:type="gramStart"/>
      <w:r w:rsidRPr="000F606D">
        <w:rPr>
          <w:sz w:val="22"/>
          <w:szCs w:val="22"/>
        </w:rPr>
        <w:t>Ja reģionos ir</w:t>
      </w:r>
      <w:proofErr w:type="gramEnd"/>
      <w:r w:rsidRPr="000F606D">
        <w:rPr>
          <w:sz w:val="22"/>
          <w:szCs w:val="22"/>
        </w:rPr>
        <w:t xml:space="preserve"> vairākas DUS, norādīt vienu katrā reģionā.</w:t>
      </w:r>
    </w:p>
    <w:p w14:paraId="6AA2CB3E" w14:textId="2201DF9B" w:rsidR="003D0BC5" w:rsidRPr="000F606D" w:rsidRDefault="003D0BC5" w:rsidP="002F5739">
      <w:pPr>
        <w:pStyle w:val="Title"/>
        <w:ind w:left="360"/>
        <w:jc w:val="both"/>
        <w:rPr>
          <w:sz w:val="22"/>
          <w:szCs w:val="22"/>
        </w:rPr>
      </w:pPr>
      <w:r w:rsidRPr="000F606D">
        <w:rPr>
          <w:sz w:val="22"/>
          <w:szCs w:val="22"/>
        </w:rPr>
        <w:t xml:space="preserve">**) atzīmēt atbilstošo ar </w:t>
      </w:r>
      <w:sdt>
        <w:sdtPr>
          <w:rPr>
            <w:sz w:val="22"/>
            <w:szCs w:val="22"/>
          </w:rPr>
          <w:id w:val="1344511492"/>
          <w14:checkbox>
            <w14:checked w14:val="1"/>
            <w14:checkedState w14:val="2612" w14:font="MS Gothic"/>
            <w14:uncheckedState w14:val="2610" w14:font="MS Gothic"/>
          </w14:checkbox>
        </w:sdtPr>
        <w:sdtEndPr/>
        <w:sdtContent>
          <w:r w:rsidRPr="000F606D">
            <w:rPr>
              <w:rFonts w:ascii="Segoe UI Symbol" w:eastAsia="MS Gothic" w:hAnsi="Segoe UI Symbol" w:cs="Segoe UI Symbol"/>
              <w:sz w:val="22"/>
              <w:szCs w:val="22"/>
            </w:rPr>
            <w:t>☒</w:t>
          </w:r>
        </w:sdtContent>
      </w:sdt>
    </w:p>
    <w:p w14:paraId="674DCDAF" w14:textId="77777777" w:rsidR="00451882" w:rsidRPr="000F606D" w:rsidRDefault="00451882" w:rsidP="002F5739">
      <w:pPr>
        <w:rPr>
          <w:iCs/>
          <w:sz w:val="22"/>
          <w:szCs w:val="22"/>
        </w:rPr>
      </w:pPr>
    </w:p>
    <w:p w14:paraId="1F5B5B46" w14:textId="77777777" w:rsidR="002F5739" w:rsidRPr="000F606D" w:rsidRDefault="002F5739" w:rsidP="002F5739">
      <w:pPr>
        <w:rPr>
          <w:iCs/>
          <w:sz w:val="22"/>
          <w:szCs w:val="22"/>
        </w:rPr>
      </w:pPr>
      <w:r w:rsidRPr="000F606D">
        <w:rPr>
          <w:iCs/>
          <w:sz w:val="22"/>
          <w:szCs w:val="22"/>
        </w:rPr>
        <w:t>Pielikumā:</w:t>
      </w:r>
    </w:p>
    <w:p w14:paraId="0EC95EB4" w14:textId="77777777" w:rsidR="002F5739" w:rsidRPr="000F606D" w:rsidRDefault="002F5739" w:rsidP="002F5739">
      <w:pPr>
        <w:widowControl w:val="0"/>
        <w:numPr>
          <w:ilvl w:val="0"/>
          <w:numId w:val="36"/>
        </w:numPr>
        <w:suppressAutoHyphens/>
        <w:rPr>
          <w:iCs/>
          <w:sz w:val="22"/>
          <w:szCs w:val="22"/>
        </w:rPr>
      </w:pPr>
      <w:r w:rsidRPr="000F606D">
        <w:rPr>
          <w:iCs/>
          <w:sz w:val="22"/>
          <w:szCs w:val="22"/>
        </w:rPr>
        <w:t>Norēķinu kārtības apraksts un pretenzijas novēršanas kārtība uz ___lpp.</w:t>
      </w:r>
    </w:p>
    <w:p w14:paraId="5E42E3CC" w14:textId="10073B5C" w:rsidR="002F5739" w:rsidRPr="000F606D" w:rsidRDefault="00702E01" w:rsidP="002F5739">
      <w:pPr>
        <w:widowControl w:val="0"/>
        <w:numPr>
          <w:ilvl w:val="0"/>
          <w:numId w:val="36"/>
        </w:numPr>
        <w:suppressAutoHyphens/>
        <w:rPr>
          <w:iCs/>
          <w:sz w:val="22"/>
          <w:szCs w:val="22"/>
        </w:rPr>
      </w:pPr>
      <w:r>
        <w:rPr>
          <w:iCs/>
          <w:sz w:val="22"/>
          <w:szCs w:val="22"/>
        </w:rPr>
        <w:t>Norēķinu karšu</w:t>
      </w:r>
      <w:r w:rsidR="002F5739" w:rsidRPr="000F606D">
        <w:rPr>
          <w:iCs/>
          <w:sz w:val="22"/>
          <w:szCs w:val="22"/>
        </w:rPr>
        <w:t xml:space="preserve"> lietošanas noteikumi, kur ir norādīti karšu pieprasīšanas, izsniegšanas, nederīgo un bojāto apmaiņas kārtība un termiņi uz ___lpp.</w:t>
      </w:r>
    </w:p>
    <w:p w14:paraId="64A7039D" w14:textId="77777777" w:rsidR="003D0BC5" w:rsidRPr="000F606D" w:rsidRDefault="003D0BC5" w:rsidP="003D0BC5">
      <w:pPr>
        <w:widowControl w:val="0"/>
        <w:suppressAutoHyphens/>
        <w:ind w:left="360"/>
        <w:rPr>
          <w:iCs/>
          <w:sz w:val="22"/>
          <w:szCs w:val="22"/>
        </w:rPr>
      </w:pPr>
    </w:p>
    <w:p w14:paraId="2ED8B301" w14:textId="77777777" w:rsidR="00451882" w:rsidRPr="000F606D" w:rsidRDefault="00451882" w:rsidP="003D0BC5">
      <w:pPr>
        <w:widowControl w:val="0"/>
        <w:suppressAutoHyphens/>
        <w:ind w:left="360"/>
        <w:rPr>
          <w:iCs/>
          <w:sz w:val="22"/>
          <w:szCs w:val="22"/>
        </w:rPr>
      </w:pPr>
    </w:p>
    <w:tbl>
      <w:tblPr>
        <w:tblStyle w:val="Table3Deffects3"/>
        <w:tblW w:w="9288" w:type="dxa"/>
        <w:tblLayout w:type="fixed"/>
        <w:tblLook w:val="04A0" w:firstRow="1" w:lastRow="0" w:firstColumn="1" w:lastColumn="0" w:noHBand="0" w:noVBand="1"/>
      </w:tblPr>
      <w:tblGrid>
        <w:gridCol w:w="4253"/>
        <w:gridCol w:w="5035"/>
      </w:tblGrid>
      <w:tr w:rsidR="002F5739" w:rsidRPr="000F606D" w14:paraId="7DDE7973" w14:textId="77777777" w:rsidTr="003D0B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single" w:sz="6" w:space="0" w:color="808080"/>
              <w:bottom w:val="single" w:sz="6" w:space="0" w:color="808080"/>
            </w:tcBorders>
            <w:shd w:val="pct25" w:color="auto" w:fill="auto"/>
            <w:vAlign w:val="center"/>
          </w:tcPr>
          <w:p w14:paraId="078A1281" w14:textId="77777777" w:rsidR="002F5739" w:rsidRPr="000F606D" w:rsidRDefault="002F5739" w:rsidP="000260DF">
            <w:pPr>
              <w:rPr>
                <w:sz w:val="22"/>
                <w:szCs w:val="22"/>
              </w:rPr>
            </w:pPr>
            <w:r w:rsidRPr="000F606D">
              <w:rPr>
                <w:sz w:val="22"/>
                <w:szCs w:val="22"/>
              </w:rPr>
              <w:t>Paraksta tiesīgā vai pilnvarotā persona</w:t>
            </w:r>
          </w:p>
        </w:tc>
        <w:tc>
          <w:tcPr>
            <w:tcW w:w="5035" w:type="dxa"/>
            <w:tcBorders>
              <w:top w:val="single" w:sz="6" w:space="0" w:color="808080"/>
              <w:bottom w:val="single" w:sz="6" w:space="0" w:color="808080"/>
            </w:tcBorders>
            <w:vAlign w:val="center"/>
          </w:tcPr>
          <w:p w14:paraId="56F486A6" w14:textId="77777777" w:rsidR="002F5739" w:rsidRPr="000F606D" w:rsidRDefault="002F5739" w:rsidP="000260DF">
            <w:pPr>
              <w:cnfStyle w:val="100000000000" w:firstRow="1" w:lastRow="0" w:firstColumn="0" w:lastColumn="0" w:oddVBand="0" w:evenVBand="0" w:oddHBand="0" w:evenHBand="0" w:firstRowFirstColumn="0" w:firstRowLastColumn="0" w:lastRowFirstColumn="0" w:lastRowLastColumn="0"/>
              <w:rPr>
                <w:b w:val="0"/>
                <w:sz w:val="22"/>
                <w:szCs w:val="22"/>
              </w:rPr>
            </w:pPr>
          </w:p>
        </w:tc>
      </w:tr>
      <w:tr w:rsidR="002F5739" w:rsidRPr="000F606D" w14:paraId="19406B09" w14:textId="77777777" w:rsidTr="003D0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bottom w:val="single" w:sz="6" w:space="0" w:color="808080"/>
            </w:tcBorders>
            <w:shd w:val="pct25" w:color="auto" w:fill="auto"/>
            <w:vAlign w:val="center"/>
          </w:tcPr>
          <w:p w14:paraId="5AE6273D" w14:textId="77777777" w:rsidR="002F5739" w:rsidRPr="000F606D" w:rsidRDefault="002F5739" w:rsidP="000260DF">
            <w:pPr>
              <w:rPr>
                <w:b/>
                <w:sz w:val="22"/>
                <w:szCs w:val="22"/>
              </w:rPr>
            </w:pPr>
            <w:r w:rsidRPr="000F606D">
              <w:rPr>
                <w:b/>
                <w:sz w:val="22"/>
                <w:szCs w:val="22"/>
              </w:rPr>
              <w:t>Amats</w:t>
            </w:r>
          </w:p>
        </w:tc>
        <w:tc>
          <w:tcPr>
            <w:tcW w:w="5035" w:type="dxa"/>
            <w:tcBorders>
              <w:bottom w:val="single" w:sz="6" w:space="0" w:color="808080"/>
            </w:tcBorders>
            <w:vAlign w:val="center"/>
          </w:tcPr>
          <w:p w14:paraId="4A7C2FBE" w14:textId="77777777" w:rsidR="002F5739" w:rsidRPr="000F606D" w:rsidRDefault="002F5739" w:rsidP="000260DF">
            <w:pPr>
              <w:cnfStyle w:val="000000100000" w:firstRow="0" w:lastRow="0" w:firstColumn="0" w:lastColumn="0" w:oddVBand="0" w:evenVBand="0" w:oddHBand="1" w:evenHBand="0" w:firstRowFirstColumn="0" w:firstRowLastColumn="0" w:lastRowFirstColumn="0" w:lastRowLastColumn="0"/>
              <w:rPr>
                <w:b/>
                <w:sz w:val="22"/>
                <w:szCs w:val="22"/>
              </w:rPr>
            </w:pPr>
          </w:p>
        </w:tc>
      </w:tr>
      <w:tr w:rsidR="002F5739" w:rsidRPr="000F606D" w14:paraId="58BC7EE8" w14:textId="77777777" w:rsidTr="003D0BC5">
        <w:tc>
          <w:tcPr>
            <w:cnfStyle w:val="001000000000" w:firstRow="0" w:lastRow="0" w:firstColumn="1" w:lastColumn="0" w:oddVBand="0" w:evenVBand="0" w:oddHBand="0" w:evenHBand="0" w:firstRowFirstColumn="0" w:firstRowLastColumn="0" w:lastRowFirstColumn="0" w:lastRowLastColumn="0"/>
            <w:tcW w:w="4253" w:type="dxa"/>
            <w:tcBorders>
              <w:top w:val="single" w:sz="6" w:space="0" w:color="808080"/>
              <w:bottom w:val="single" w:sz="6" w:space="0" w:color="808080"/>
            </w:tcBorders>
            <w:shd w:val="pct25" w:color="auto" w:fill="auto"/>
            <w:vAlign w:val="center"/>
          </w:tcPr>
          <w:p w14:paraId="5756F808" w14:textId="77777777" w:rsidR="002F5739" w:rsidRPr="000F606D" w:rsidRDefault="002F5739" w:rsidP="000260DF">
            <w:pPr>
              <w:rPr>
                <w:b/>
                <w:sz w:val="22"/>
                <w:szCs w:val="22"/>
              </w:rPr>
            </w:pPr>
            <w:r w:rsidRPr="000F606D">
              <w:rPr>
                <w:b/>
                <w:sz w:val="22"/>
                <w:szCs w:val="22"/>
              </w:rPr>
              <w:t>Datums</w:t>
            </w:r>
          </w:p>
        </w:tc>
        <w:tc>
          <w:tcPr>
            <w:tcW w:w="5035" w:type="dxa"/>
            <w:tcBorders>
              <w:top w:val="single" w:sz="6" w:space="0" w:color="808080"/>
              <w:bottom w:val="single" w:sz="6" w:space="0" w:color="808080"/>
            </w:tcBorders>
            <w:vAlign w:val="center"/>
          </w:tcPr>
          <w:p w14:paraId="3E763AD9" w14:textId="77777777" w:rsidR="002F5739" w:rsidRPr="000F606D" w:rsidRDefault="002F5739" w:rsidP="000260DF">
            <w:pPr>
              <w:cnfStyle w:val="000000000000" w:firstRow="0" w:lastRow="0" w:firstColumn="0" w:lastColumn="0" w:oddVBand="0" w:evenVBand="0" w:oddHBand="0" w:evenHBand="0" w:firstRowFirstColumn="0" w:firstRowLastColumn="0" w:lastRowFirstColumn="0" w:lastRowLastColumn="0"/>
              <w:rPr>
                <w:b/>
                <w:sz w:val="22"/>
                <w:szCs w:val="22"/>
              </w:rPr>
            </w:pPr>
          </w:p>
        </w:tc>
      </w:tr>
      <w:tr w:rsidR="002F5739" w:rsidRPr="000F606D" w14:paraId="2A49557D" w14:textId="77777777" w:rsidTr="003D0BC5">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4253" w:type="dxa"/>
            <w:tcBorders>
              <w:bottom w:val="single" w:sz="6" w:space="0" w:color="808080"/>
            </w:tcBorders>
            <w:shd w:val="pct25" w:color="auto" w:fill="auto"/>
            <w:vAlign w:val="center"/>
          </w:tcPr>
          <w:p w14:paraId="525D6F95" w14:textId="77777777" w:rsidR="002F5739" w:rsidRPr="000F606D" w:rsidRDefault="002F5739" w:rsidP="000260DF">
            <w:pPr>
              <w:rPr>
                <w:b/>
                <w:sz w:val="22"/>
                <w:szCs w:val="22"/>
              </w:rPr>
            </w:pPr>
            <w:r w:rsidRPr="000F606D">
              <w:rPr>
                <w:b/>
                <w:sz w:val="22"/>
                <w:szCs w:val="22"/>
              </w:rPr>
              <w:t>Paraksts</w:t>
            </w:r>
          </w:p>
        </w:tc>
        <w:tc>
          <w:tcPr>
            <w:tcW w:w="5035" w:type="dxa"/>
            <w:tcBorders>
              <w:bottom w:val="single" w:sz="6" w:space="0" w:color="808080"/>
            </w:tcBorders>
            <w:vAlign w:val="center"/>
          </w:tcPr>
          <w:p w14:paraId="658E9725" w14:textId="77777777" w:rsidR="002F5739" w:rsidRPr="000F606D" w:rsidRDefault="002F5739" w:rsidP="000260DF">
            <w:pPr>
              <w:cnfStyle w:val="000000100000" w:firstRow="0" w:lastRow="0" w:firstColumn="0" w:lastColumn="0" w:oddVBand="0" w:evenVBand="0" w:oddHBand="1" w:evenHBand="0" w:firstRowFirstColumn="0" w:firstRowLastColumn="0" w:lastRowFirstColumn="0" w:lastRowLastColumn="0"/>
              <w:rPr>
                <w:b/>
                <w:sz w:val="22"/>
                <w:szCs w:val="22"/>
              </w:rPr>
            </w:pPr>
          </w:p>
        </w:tc>
      </w:tr>
    </w:tbl>
    <w:p w14:paraId="6CB476F5" w14:textId="77777777" w:rsidR="00ED1C88" w:rsidRPr="000F606D" w:rsidRDefault="00ED1C88" w:rsidP="00377B51">
      <w:pPr>
        <w:tabs>
          <w:tab w:val="left" w:pos="8080"/>
        </w:tabs>
        <w:jc w:val="right"/>
        <w:rPr>
          <w:sz w:val="22"/>
          <w:szCs w:val="22"/>
        </w:rPr>
      </w:pPr>
    </w:p>
    <w:p w14:paraId="6990186B" w14:textId="5818CCE2" w:rsidR="00377B51" w:rsidRPr="000F606D" w:rsidRDefault="00ED1C88" w:rsidP="00ED1C88">
      <w:pPr>
        <w:jc w:val="right"/>
        <w:rPr>
          <w:sz w:val="22"/>
          <w:szCs w:val="22"/>
        </w:rPr>
      </w:pPr>
      <w:r w:rsidRPr="000F606D">
        <w:rPr>
          <w:sz w:val="22"/>
          <w:szCs w:val="22"/>
        </w:rPr>
        <w:br w:type="page"/>
      </w:r>
      <w:r w:rsidR="003D0BC5" w:rsidRPr="000F606D">
        <w:rPr>
          <w:sz w:val="22"/>
          <w:szCs w:val="22"/>
        </w:rPr>
        <w:lastRenderedPageBreak/>
        <w:t>4</w:t>
      </w:r>
      <w:r w:rsidR="00377B51" w:rsidRPr="000F606D">
        <w:rPr>
          <w:sz w:val="22"/>
          <w:szCs w:val="22"/>
        </w:rPr>
        <w:t>.pielikums</w:t>
      </w:r>
    </w:p>
    <w:p w14:paraId="5805C08C" w14:textId="77777777" w:rsidR="00377B51" w:rsidRPr="000F606D" w:rsidRDefault="00377B51" w:rsidP="00377B51">
      <w:pPr>
        <w:tabs>
          <w:tab w:val="left" w:pos="8080"/>
        </w:tabs>
        <w:jc w:val="right"/>
        <w:rPr>
          <w:sz w:val="22"/>
          <w:szCs w:val="22"/>
        </w:rPr>
      </w:pPr>
      <w:r w:rsidRPr="000F606D">
        <w:rPr>
          <w:sz w:val="22"/>
          <w:szCs w:val="22"/>
        </w:rPr>
        <w:t>Publiskajam iepirkumam</w:t>
      </w:r>
    </w:p>
    <w:p w14:paraId="6FB8A87A" w14:textId="77777777" w:rsidR="00377B51" w:rsidRPr="000F606D" w:rsidRDefault="00377B51" w:rsidP="00377B51">
      <w:pPr>
        <w:tabs>
          <w:tab w:val="left" w:pos="8080"/>
        </w:tabs>
        <w:jc w:val="right"/>
        <w:rPr>
          <w:sz w:val="22"/>
          <w:szCs w:val="22"/>
        </w:rPr>
      </w:pPr>
      <w:r w:rsidRPr="000F606D">
        <w:rPr>
          <w:sz w:val="22"/>
          <w:szCs w:val="22"/>
        </w:rPr>
        <w:t xml:space="preserve">“Degvielas un citu satiksmes vai transporta </w:t>
      </w:r>
    </w:p>
    <w:p w14:paraId="1A24468F" w14:textId="77777777" w:rsidR="00377B51" w:rsidRPr="000F606D" w:rsidRDefault="00377B51" w:rsidP="00377B51">
      <w:pPr>
        <w:tabs>
          <w:tab w:val="left" w:pos="8080"/>
        </w:tabs>
        <w:jc w:val="right"/>
        <w:rPr>
          <w:sz w:val="22"/>
          <w:szCs w:val="22"/>
        </w:rPr>
      </w:pPr>
      <w:r w:rsidRPr="000F606D">
        <w:rPr>
          <w:sz w:val="22"/>
          <w:szCs w:val="22"/>
        </w:rPr>
        <w:t>preču iegāde SIA “Jelgavas novada KU” vajadzībām”</w:t>
      </w:r>
    </w:p>
    <w:p w14:paraId="7CB3A7B3" w14:textId="77777777" w:rsidR="00377B51" w:rsidRPr="000F606D" w:rsidRDefault="00377B51" w:rsidP="00377B51">
      <w:pPr>
        <w:tabs>
          <w:tab w:val="left" w:pos="8080"/>
        </w:tabs>
        <w:jc w:val="right"/>
        <w:rPr>
          <w:sz w:val="22"/>
          <w:szCs w:val="22"/>
        </w:rPr>
      </w:pPr>
      <w:r w:rsidRPr="000F606D">
        <w:rPr>
          <w:sz w:val="22"/>
          <w:szCs w:val="22"/>
        </w:rPr>
        <w:t>Identifikācijas Nr. JNKU/2018/07/T</w:t>
      </w:r>
      <w:bookmarkEnd w:id="21"/>
    </w:p>
    <w:p w14:paraId="5A6E5DE6" w14:textId="77777777" w:rsidR="00377B51" w:rsidRPr="000F606D" w:rsidRDefault="00377B51" w:rsidP="00377B51">
      <w:pPr>
        <w:pStyle w:val="Title"/>
        <w:ind w:left="4320" w:right="28" w:firstLine="720"/>
        <w:jc w:val="right"/>
        <w:rPr>
          <w:sz w:val="22"/>
          <w:szCs w:val="22"/>
        </w:rPr>
      </w:pPr>
    </w:p>
    <w:p w14:paraId="69872531" w14:textId="01AA8BD7" w:rsidR="00377B51" w:rsidRPr="000F606D" w:rsidRDefault="00ED1C88" w:rsidP="00377B51">
      <w:pPr>
        <w:pStyle w:val="Title"/>
        <w:rPr>
          <w:b/>
          <w:caps/>
          <w:sz w:val="22"/>
          <w:szCs w:val="22"/>
        </w:rPr>
      </w:pPr>
      <w:r w:rsidRPr="000F606D">
        <w:rPr>
          <w:b/>
          <w:caps/>
          <w:sz w:val="22"/>
          <w:szCs w:val="22"/>
        </w:rPr>
        <w:t xml:space="preserve">saimnieciski izdevīgākā piedāvājuma </w:t>
      </w:r>
      <w:r w:rsidR="002F5739" w:rsidRPr="000F606D">
        <w:rPr>
          <w:b/>
          <w:caps/>
          <w:sz w:val="22"/>
          <w:szCs w:val="22"/>
        </w:rPr>
        <w:t>VĒRTĒŠANAS KRITĒRIJI</w:t>
      </w:r>
      <w:r w:rsidR="0019768D">
        <w:rPr>
          <w:b/>
          <w:caps/>
          <w:sz w:val="22"/>
          <w:szCs w:val="22"/>
        </w:rPr>
        <w:t xml:space="preserve"> un vērtēšanas noteikumi</w:t>
      </w:r>
    </w:p>
    <w:p w14:paraId="320A8EDD" w14:textId="77777777" w:rsidR="00377B51" w:rsidRPr="000F606D" w:rsidRDefault="00377B51" w:rsidP="00377B51">
      <w:pPr>
        <w:pStyle w:val="Title"/>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1984"/>
      </w:tblGrid>
      <w:tr w:rsidR="006F1819" w:rsidRPr="000F606D" w14:paraId="4A0C4799" w14:textId="194EBB34" w:rsidTr="002F5739">
        <w:tc>
          <w:tcPr>
            <w:tcW w:w="9209" w:type="dxa"/>
            <w:gridSpan w:val="2"/>
          </w:tcPr>
          <w:p w14:paraId="7C706EC9" w14:textId="42C6D7F3" w:rsidR="006F1819" w:rsidRPr="000F606D" w:rsidRDefault="00934E99" w:rsidP="006F1819">
            <w:pPr>
              <w:pStyle w:val="Title"/>
              <w:jc w:val="left"/>
              <w:rPr>
                <w:sz w:val="22"/>
                <w:szCs w:val="22"/>
              </w:rPr>
            </w:pPr>
            <w:r>
              <w:rPr>
                <w:sz w:val="22"/>
                <w:szCs w:val="22"/>
              </w:rPr>
              <w:t>DUS Jelgavas novada pagastos</w:t>
            </w:r>
            <w:r w:rsidR="006F1819" w:rsidRPr="000F606D">
              <w:rPr>
                <w:sz w:val="22"/>
                <w:szCs w:val="22"/>
              </w:rPr>
              <w:t>:</w:t>
            </w:r>
          </w:p>
        </w:tc>
      </w:tr>
      <w:tr w:rsidR="000F606D" w:rsidRPr="000F606D" w14:paraId="490F8790" w14:textId="00571E5E" w:rsidTr="008161F6">
        <w:tc>
          <w:tcPr>
            <w:tcW w:w="7225" w:type="dxa"/>
          </w:tcPr>
          <w:p w14:paraId="030A9C01" w14:textId="60546884" w:rsidR="000F606D" w:rsidRPr="000F606D" w:rsidRDefault="000F606D" w:rsidP="000F606D">
            <w:pPr>
              <w:pStyle w:val="Title"/>
              <w:ind w:left="720"/>
              <w:jc w:val="left"/>
              <w:rPr>
                <w:sz w:val="22"/>
                <w:szCs w:val="22"/>
              </w:rPr>
            </w:pPr>
            <w:r w:rsidRPr="000F606D">
              <w:rPr>
                <w:sz w:val="22"/>
                <w:szCs w:val="22"/>
              </w:rPr>
              <w:t>Eleja</w:t>
            </w:r>
          </w:p>
        </w:tc>
        <w:tc>
          <w:tcPr>
            <w:tcW w:w="1984" w:type="dxa"/>
          </w:tcPr>
          <w:p w14:paraId="2934ADAE" w14:textId="366D26C9" w:rsidR="000F606D" w:rsidRPr="000F606D" w:rsidRDefault="0082499D" w:rsidP="000260DF">
            <w:pPr>
              <w:pStyle w:val="Title"/>
              <w:rPr>
                <w:sz w:val="22"/>
                <w:szCs w:val="22"/>
              </w:rPr>
            </w:pPr>
            <w:bookmarkStart w:id="60" w:name="OLE_LINK26"/>
            <w:bookmarkStart w:id="61" w:name="OLE_LINK27"/>
            <w:r>
              <w:rPr>
                <w:sz w:val="22"/>
                <w:szCs w:val="22"/>
              </w:rPr>
              <w:t>4</w:t>
            </w:r>
            <w:r w:rsidR="000F606D" w:rsidRPr="000F606D">
              <w:rPr>
                <w:sz w:val="22"/>
                <w:szCs w:val="22"/>
              </w:rPr>
              <w:t xml:space="preserve"> punkti</w:t>
            </w:r>
            <w:bookmarkEnd w:id="60"/>
            <w:bookmarkEnd w:id="61"/>
            <w:r w:rsidR="00120E5E" w:rsidRPr="00120E5E">
              <w:rPr>
                <w:sz w:val="22"/>
                <w:szCs w:val="22"/>
                <w:vertAlign w:val="superscript"/>
              </w:rPr>
              <w:t>1</w:t>
            </w:r>
          </w:p>
        </w:tc>
      </w:tr>
      <w:tr w:rsidR="0082499D" w:rsidRPr="000F606D" w14:paraId="178D7DD6" w14:textId="64F7A229" w:rsidTr="000309E2">
        <w:tc>
          <w:tcPr>
            <w:tcW w:w="7225" w:type="dxa"/>
          </w:tcPr>
          <w:p w14:paraId="1F90F82C" w14:textId="586605EB" w:rsidR="0082499D" w:rsidRPr="000F606D" w:rsidRDefault="0082499D" w:rsidP="0082499D">
            <w:pPr>
              <w:pStyle w:val="Title"/>
              <w:ind w:left="720"/>
              <w:jc w:val="left"/>
              <w:rPr>
                <w:sz w:val="22"/>
                <w:szCs w:val="22"/>
              </w:rPr>
            </w:pPr>
            <w:r w:rsidRPr="000F606D">
              <w:rPr>
                <w:sz w:val="22"/>
                <w:szCs w:val="22"/>
              </w:rPr>
              <w:t>Glūda</w:t>
            </w:r>
          </w:p>
        </w:tc>
        <w:tc>
          <w:tcPr>
            <w:tcW w:w="1984" w:type="dxa"/>
          </w:tcPr>
          <w:p w14:paraId="0B14DEBB" w14:textId="1C5F28F6" w:rsidR="0082499D" w:rsidRPr="000F606D" w:rsidRDefault="0082499D" w:rsidP="0082499D">
            <w:pPr>
              <w:pStyle w:val="Title"/>
              <w:rPr>
                <w:sz w:val="22"/>
                <w:szCs w:val="22"/>
              </w:rPr>
            </w:pPr>
            <w:r>
              <w:rPr>
                <w:sz w:val="22"/>
                <w:szCs w:val="22"/>
              </w:rPr>
              <w:t>4</w:t>
            </w:r>
            <w:r w:rsidRPr="000F606D">
              <w:rPr>
                <w:sz w:val="22"/>
                <w:szCs w:val="22"/>
              </w:rPr>
              <w:t xml:space="preserve"> punkti</w:t>
            </w:r>
            <w:r w:rsidRPr="00120E5E">
              <w:rPr>
                <w:sz w:val="22"/>
                <w:szCs w:val="22"/>
                <w:vertAlign w:val="superscript"/>
              </w:rPr>
              <w:t>1</w:t>
            </w:r>
          </w:p>
        </w:tc>
      </w:tr>
      <w:tr w:rsidR="0082499D" w:rsidRPr="000F606D" w14:paraId="4CD4A447" w14:textId="3AB16BA0" w:rsidTr="00BC75D1">
        <w:tc>
          <w:tcPr>
            <w:tcW w:w="7225" w:type="dxa"/>
          </w:tcPr>
          <w:p w14:paraId="5A215C09" w14:textId="17BB40A3" w:rsidR="0082499D" w:rsidRPr="000F606D" w:rsidRDefault="0082499D" w:rsidP="0082499D">
            <w:pPr>
              <w:pStyle w:val="Title"/>
              <w:ind w:left="720"/>
              <w:jc w:val="left"/>
              <w:rPr>
                <w:sz w:val="22"/>
                <w:szCs w:val="22"/>
              </w:rPr>
            </w:pPr>
            <w:r w:rsidRPr="000F606D">
              <w:rPr>
                <w:sz w:val="22"/>
                <w:szCs w:val="22"/>
              </w:rPr>
              <w:t>Jaunsvirlauka</w:t>
            </w:r>
          </w:p>
        </w:tc>
        <w:tc>
          <w:tcPr>
            <w:tcW w:w="1984" w:type="dxa"/>
          </w:tcPr>
          <w:p w14:paraId="437A9BBD" w14:textId="16D88F5B" w:rsidR="0082499D" w:rsidRPr="000F606D" w:rsidRDefault="0082499D" w:rsidP="0082499D">
            <w:pPr>
              <w:pStyle w:val="Title"/>
              <w:rPr>
                <w:sz w:val="22"/>
                <w:szCs w:val="22"/>
              </w:rPr>
            </w:pPr>
            <w:r>
              <w:rPr>
                <w:sz w:val="22"/>
                <w:szCs w:val="22"/>
              </w:rPr>
              <w:t>4</w:t>
            </w:r>
            <w:r w:rsidRPr="000F606D">
              <w:rPr>
                <w:sz w:val="22"/>
                <w:szCs w:val="22"/>
              </w:rPr>
              <w:t xml:space="preserve"> punkti</w:t>
            </w:r>
            <w:r w:rsidRPr="00120E5E">
              <w:rPr>
                <w:sz w:val="22"/>
                <w:szCs w:val="22"/>
                <w:vertAlign w:val="superscript"/>
              </w:rPr>
              <w:t>1</w:t>
            </w:r>
          </w:p>
        </w:tc>
      </w:tr>
      <w:tr w:rsidR="0082499D" w:rsidRPr="000F606D" w14:paraId="1F8E016A" w14:textId="51B5677E" w:rsidTr="00BB4AAE">
        <w:tc>
          <w:tcPr>
            <w:tcW w:w="7225" w:type="dxa"/>
          </w:tcPr>
          <w:p w14:paraId="3A7F2CCF" w14:textId="2A63BF7D" w:rsidR="0082499D" w:rsidRPr="000F606D" w:rsidRDefault="0082499D" w:rsidP="0082499D">
            <w:pPr>
              <w:pStyle w:val="Title"/>
              <w:ind w:left="720"/>
              <w:jc w:val="left"/>
              <w:rPr>
                <w:sz w:val="22"/>
                <w:szCs w:val="22"/>
              </w:rPr>
            </w:pPr>
            <w:r w:rsidRPr="000F606D">
              <w:rPr>
                <w:sz w:val="22"/>
                <w:szCs w:val="22"/>
              </w:rPr>
              <w:t>Kalnciems</w:t>
            </w:r>
          </w:p>
        </w:tc>
        <w:tc>
          <w:tcPr>
            <w:tcW w:w="1984" w:type="dxa"/>
          </w:tcPr>
          <w:p w14:paraId="375031B4" w14:textId="211C9622" w:rsidR="0082499D" w:rsidRPr="000F606D" w:rsidRDefault="0082499D" w:rsidP="0082499D">
            <w:pPr>
              <w:pStyle w:val="Title"/>
              <w:rPr>
                <w:sz w:val="22"/>
                <w:szCs w:val="22"/>
              </w:rPr>
            </w:pPr>
            <w:r>
              <w:rPr>
                <w:sz w:val="22"/>
                <w:szCs w:val="22"/>
              </w:rPr>
              <w:t>4</w:t>
            </w:r>
            <w:r w:rsidRPr="000F606D">
              <w:rPr>
                <w:sz w:val="22"/>
                <w:szCs w:val="22"/>
              </w:rPr>
              <w:t xml:space="preserve"> punkti</w:t>
            </w:r>
            <w:r w:rsidRPr="00120E5E">
              <w:rPr>
                <w:sz w:val="22"/>
                <w:szCs w:val="22"/>
                <w:vertAlign w:val="superscript"/>
              </w:rPr>
              <w:t>1</w:t>
            </w:r>
          </w:p>
        </w:tc>
      </w:tr>
      <w:tr w:rsidR="0082499D" w:rsidRPr="000F606D" w14:paraId="4A47D523" w14:textId="1A8F9392" w:rsidTr="00891201">
        <w:tc>
          <w:tcPr>
            <w:tcW w:w="7225" w:type="dxa"/>
          </w:tcPr>
          <w:p w14:paraId="1D1BB051" w14:textId="5479644A" w:rsidR="0082499D" w:rsidRPr="000F606D" w:rsidRDefault="0082499D" w:rsidP="0082499D">
            <w:pPr>
              <w:pStyle w:val="Title"/>
              <w:ind w:left="720"/>
              <w:jc w:val="left"/>
              <w:rPr>
                <w:sz w:val="22"/>
                <w:szCs w:val="22"/>
              </w:rPr>
            </w:pPr>
            <w:r w:rsidRPr="000F606D">
              <w:rPr>
                <w:sz w:val="22"/>
                <w:szCs w:val="22"/>
              </w:rPr>
              <w:t>Lielplatone</w:t>
            </w:r>
          </w:p>
        </w:tc>
        <w:tc>
          <w:tcPr>
            <w:tcW w:w="1984" w:type="dxa"/>
          </w:tcPr>
          <w:p w14:paraId="111CFEF7" w14:textId="396FAF81" w:rsidR="0082499D" w:rsidRPr="000F606D" w:rsidRDefault="0082499D" w:rsidP="0082499D">
            <w:pPr>
              <w:pStyle w:val="Title"/>
              <w:rPr>
                <w:sz w:val="22"/>
                <w:szCs w:val="22"/>
              </w:rPr>
            </w:pPr>
            <w:r>
              <w:rPr>
                <w:sz w:val="22"/>
                <w:szCs w:val="22"/>
              </w:rPr>
              <w:t>4</w:t>
            </w:r>
            <w:r w:rsidRPr="000F606D">
              <w:rPr>
                <w:sz w:val="22"/>
                <w:szCs w:val="22"/>
              </w:rPr>
              <w:t xml:space="preserve"> punkti</w:t>
            </w:r>
            <w:r w:rsidRPr="00120E5E">
              <w:rPr>
                <w:sz w:val="22"/>
                <w:szCs w:val="22"/>
                <w:vertAlign w:val="superscript"/>
              </w:rPr>
              <w:t>1</w:t>
            </w:r>
          </w:p>
        </w:tc>
      </w:tr>
      <w:tr w:rsidR="0082499D" w:rsidRPr="000F606D" w14:paraId="452246FA" w14:textId="206E02AE" w:rsidTr="00E83445">
        <w:tc>
          <w:tcPr>
            <w:tcW w:w="7225" w:type="dxa"/>
          </w:tcPr>
          <w:p w14:paraId="4F1B0DCF" w14:textId="0700A91D" w:rsidR="0082499D" w:rsidRPr="000F606D" w:rsidRDefault="0082499D" w:rsidP="0082499D">
            <w:pPr>
              <w:pStyle w:val="Title"/>
              <w:ind w:left="720"/>
              <w:jc w:val="left"/>
              <w:rPr>
                <w:sz w:val="22"/>
                <w:szCs w:val="22"/>
              </w:rPr>
            </w:pPr>
            <w:r w:rsidRPr="000F606D">
              <w:rPr>
                <w:sz w:val="22"/>
                <w:szCs w:val="22"/>
              </w:rPr>
              <w:t>Līvbērze</w:t>
            </w:r>
          </w:p>
        </w:tc>
        <w:tc>
          <w:tcPr>
            <w:tcW w:w="1984" w:type="dxa"/>
          </w:tcPr>
          <w:p w14:paraId="3769827C" w14:textId="0C3BF833" w:rsidR="0082499D" w:rsidRPr="000F606D" w:rsidRDefault="0082499D" w:rsidP="0082499D">
            <w:pPr>
              <w:pStyle w:val="Title"/>
              <w:rPr>
                <w:sz w:val="22"/>
                <w:szCs w:val="22"/>
              </w:rPr>
            </w:pPr>
            <w:r>
              <w:rPr>
                <w:sz w:val="22"/>
                <w:szCs w:val="22"/>
              </w:rPr>
              <w:t>4</w:t>
            </w:r>
            <w:r w:rsidRPr="000F606D">
              <w:rPr>
                <w:sz w:val="22"/>
                <w:szCs w:val="22"/>
              </w:rPr>
              <w:t xml:space="preserve"> punkti</w:t>
            </w:r>
            <w:r w:rsidRPr="00120E5E">
              <w:rPr>
                <w:sz w:val="22"/>
                <w:szCs w:val="22"/>
                <w:vertAlign w:val="superscript"/>
              </w:rPr>
              <w:t>1</w:t>
            </w:r>
          </w:p>
        </w:tc>
      </w:tr>
      <w:tr w:rsidR="0082499D" w:rsidRPr="000F606D" w14:paraId="60D55D46" w14:textId="65BFAE81" w:rsidTr="003912C5">
        <w:tc>
          <w:tcPr>
            <w:tcW w:w="7225" w:type="dxa"/>
          </w:tcPr>
          <w:p w14:paraId="173E5205" w14:textId="35FF295A" w:rsidR="0082499D" w:rsidRPr="000F606D" w:rsidRDefault="0082499D" w:rsidP="0082499D">
            <w:pPr>
              <w:pStyle w:val="Title"/>
              <w:ind w:left="720"/>
              <w:jc w:val="left"/>
              <w:rPr>
                <w:sz w:val="22"/>
                <w:szCs w:val="22"/>
              </w:rPr>
            </w:pPr>
            <w:r w:rsidRPr="000F606D">
              <w:rPr>
                <w:sz w:val="22"/>
                <w:szCs w:val="22"/>
              </w:rPr>
              <w:t>Platone</w:t>
            </w:r>
          </w:p>
        </w:tc>
        <w:tc>
          <w:tcPr>
            <w:tcW w:w="1984" w:type="dxa"/>
          </w:tcPr>
          <w:p w14:paraId="05967471" w14:textId="7841EB15" w:rsidR="0082499D" w:rsidRPr="000F606D" w:rsidRDefault="0082499D" w:rsidP="0082499D">
            <w:pPr>
              <w:pStyle w:val="Title"/>
              <w:rPr>
                <w:sz w:val="22"/>
                <w:szCs w:val="22"/>
              </w:rPr>
            </w:pPr>
            <w:r>
              <w:rPr>
                <w:sz w:val="22"/>
                <w:szCs w:val="22"/>
              </w:rPr>
              <w:t>4</w:t>
            </w:r>
            <w:r w:rsidRPr="000F606D">
              <w:rPr>
                <w:sz w:val="22"/>
                <w:szCs w:val="22"/>
              </w:rPr>
              <w:t xml:space="preserve"> punkti</w:t>
            </w:r>
            <w:r w:rsidRPr="00120E5E">
              <w:rPr>
                <w:sz w:val="22"/>
                <w:szCs w:val="22"/>
                <w:vertAlign w:val="superscript"/>
              </w:rPr>
              <w:t>1</w:t>
            </w:r>
          </w:p>
        </w:tc>
      </w:tr>
      <w:tr w:rsidR="0082499D" w:rsidRPr="000F606D" w14:paraId="7CFE11A0" w14:textId="77FDC3E7" w:rsidTr="003441BF">
        <w:tc>
          <w:tcPr>
            <w:tcW w:w="7225" w:type="dxa"/>
          </w:tcPr>
          <w:p w14:paraId="7271682B" w14:textId="6D0945DC" w:rsidR="0082499D" w:rsidRPr="000F606D" w:rsidRDefault="0082499D" w:rsidP="0082499D">
            <w:pPr>
              <w:pStyle w:val="Title"/>
              <w:ind w:left="720"/>
              <w:jc w:val="left"/>
              <w:rPr>
                <w:sz w:val="22"/>
                <w:szCs w:val="22"/>
              </w:rPr>
            </w:pPr>
            <w:r w:rsidRPr="000F606D">
              <w:rPr>
                <w:sz w:val="22"/>
                <w:szCs w:val="22"/>
              </w:rPr>
              <w:t>Sesava</w:t>
            </w:r>
          </w:p>
        </w:tc>
        <w:tc>
          <w:tcPr>
            <w:tcW w:w="1984" w:type="dxa"/>
          </w:tcPr>
          <w:p w14:paraId="5D515F3D" w14:textId="6DF9EC46" w:rsidR="0082499D" w:rsidRPr="000F606D" w:rsidRDefault="0082499D" w:rsidP="0082499D">
            <w:pPr>
              <w:pStyle w:val="Title"/>
              <w:rPr>
                <w:sz w:val="22"/>
                <w:szCs w:val="22"/>
              </w:rPr>
            </w:pPr>
            <w:r>
              <w:rPr>
                <w:sz w:val="22"/>
                <w:szCs w:val="22"/>
              </w:rPr>
              <w:t>4</w:t>
            </w:r>
            <w:r w:rsidRPr="000F606D">
              <w:rPr>
                <w:sz w:val="22"/>
                <w:szCs w:val="22"/>
              </w:rPr>
              <w:t xml:space="preserve"> punkti</w:t>
            </w:r>
            <w:r w:rsidRPr="00120E5E">
              <w:rPr>
                <w:sz w:val="22"/>
                <w:szCs w:val="22"/>
                <w:vertAlign w:val="superscript"/>
              </w:rPr>
              <w:t>1</w:t>
            </w:r>
          </w:p>
        </w:tc>
      </w:tr>
      <w:tr w:rsidR="0082499D" w:rsidRPr="000F606D" w14:paraId="6ABED830" w14:textId="15BF9DC6" w:rsidTr="00120834">
        <w:tc>
          <w:tcPr>
            <w:tcW w:w="7225" w:type="dxa"/>
          </w:tcPr>
          <w:p w14:paraId="20E6ABEF" w14:textId="68B756FC" w:rsidR="0082499D" w:rsidRPr="000F606D" w:rsidRDefault="0082499D" w:rsidP="0082499D">
            <w:pPr>
              <w:pStyle w:val="Title"/>
              <w:ind w:left="720"/>
              <w:jc w:val="left"/>
              <w:rPr>
                <w:sz w:val="22"/>
                <w:szCs w:val="22"/>
              </w:rPr>
            </w:pPr>
            <w:r w:rsidRPr="000F606D">
              <w:rPr>
                <w:sz w:val="22"/>
                <w:szCs w:val="22"/>
              </w:rPr>
              <w:t>Svēte</w:t>
            </w:r>
          </w:p>
        </w:tc>
        <w:tc>
          <w:tcPr>
            <w:tcW w:w="1984" w:type="dxa"/>
          </w:tcPr>
          <w:p w14:paraId="73147D02" w14:textId="6E88E54B" w:rsidR="0082499D" w:rsidRPr="000F606D" w:rsidRDefault="0082499D" w:rsidP="0082499D">
            <w:pPr>
              <w:pStyle w:val="Title"/>
              <w:rPr>
                <w:sz w:val="22"/>
                <w:szCs w:val="22"/>
              </w:rPr>
            </w:pPr>
            <w:r>
              <w:rPr>
                <w:sz w:val="22"/>
                <w:szCs w:val="22"/>
              </w:rPr>
              <w:t>4</w:t>
            </w:r>
            <w:r w:rsidRPr="000F606D">
              <w:rPr>
                <w:sz w:val="22"/>
                <w:szCs w:val="22"/>
              </w:rPr>
              <w:t xml:space="preserve"> punkti</w:t>
            </w:r>
            <w:r w:rsidRPr="00120E5E">
              <w:rPr>
                <w:sz w:val="22"/>
                <w:szCs w:val="22"/>
                <w:vertAlign w:val="superscript"/>
              </w:rPr>
              <w:t>1</w:t>
            </w:r>
          </w:p>
        </w:tc>
      </w:tr>
      <w:tr w:rsidR="0082499D" w:rsidRPr="000F606D" w14:paraId="6C260C56" w14:textId="740CABE3" w:rsidTr="009B78EC">
        <w:tc>
          <w:tcPr>
            <w:tcW w:w="7225" w:type="dxa"/>
          </w:tcPr>
          <w:p w14:paraId="0963D095" w14:textId="4C8CE308" w:rsidR="0082499D" w:rsidRPr="000F606D" w:rsidRDefault="0082499D" w:rsidP="0082499D">
            <w:pPr>
              <w:pStyle w:val="Title"/>
              <w:ind w:left="720"/>
              <w:jc w:val="left"/>
              <w:rPr>
                <w:sz w:val="22"/>
                <w:szCs w:val="22"/>
              </w:rPr>
            </w:pPr>
            <w:r w:rsidRPr="000F606D">
              <w:rPr>
                <w:sz w:val="22"/>
                <w:szCs w:val="22"/>
              </w:rPr>
              <w:t>Valgunde</w:t>
            </w:r>
          </w:p>
        </w:tc>
        <w:tc>
          <w:tcPr>
            <w:tcW w:w="1984" w:type="dxa"/>
          </w:tcPr>
          <w:p w14:paraId="252B0E8A" w14:textId="20F1A3B8" w:rsidR="0082499D" w:rsidRPr="000F606D" w:rsidRDefault="0082499D" w:rsidP="0082499D">
            <w:pPr>
              <w:pStyle w:val="Title"/>
              <w:rPr>
                <w:sz w:val="22"/>
                <w:szCs w:val="22"/>
              </w:rPr>
            </w:pPr>
            <w:r>
              <w:rPr>
                <w:sz w:val="22"/>
                <w:szCs w:val="22"/>
              </w:rPr>
              <w:t>4</w:t>
            </w:r>
            <w:r w:rsidRPr="000F606D">
              <w:rPr>
                <w:sz w:val="22"/>
                <w:szCs w:val="22"/>
              </w:rPr>
              <w:t xml:space="preserve"> punkti</w:t>
            </w:r>
            <w:r w:rsidRPr="00120E5E">
              <w:rPr>
                <w:sz w:val="22"/>
                <w:szCs w:val="22"/>
                <w:vertAlign w:val="superscript"/>
              </w:rPr>
              <w:t>1</w:t>
            </w:r>
          </w:p>
        </w:tc>
      </w:tr>
      <w:tr w:rsidR="0082499D" w:rsidRPr="000F606D" w14:paraId="23C41DA1" w14:textId="7FD98D56" w:rsidTr="007A3DF5">
        <w:tc>
          <w:tcPr>
            <w:tcW w:w="7225" w:type="dxa"/>
          </w:tcPr>
          <w:p w14:paraId="6052B667" w14:textId="292C404B" w:rsidR="0082499D" w:rsidRPr="000F606D" w:rsidRDefault="0082499D" w:rsidP="0082499D">
            <w:pPr>
              <w:pStyle w:val="Title"/>
              <w:ind w:left="720"/>
              <w:jc w:val="left"/>
              <w:rPr>
                <w:sz w:val="22"/>
                <w:szCs w:val="22"/>
              </w:rPr>
            </w:pPr>
            <w:r w:rsidRPr="000F606D">
              <w:rPr>
                <w:sz w:val="22"/>
                <w:szCs w:val="22"/>
              </w:rPr>
              <w:t>Vilce</w:t>
            </w:r>
          </w:p>
        </w:tc>
        <w:tc>
          <w:tcPr>
            <w:tcW w:w="1984" w:type="dxa"/>
          </w:tcPr>
          <w:p w14:paraId="581007D7" w14:textId="18E39BFE" w:rsidR="0082499D" w:rsidRPr="000F606D" w:rsidRDefault="0082499D" w:rsidP="0082499D">
            <w:pPr>
              <w:pStyle w:val="Title"/>
              <w:rPr>
                <w:sz w:val="22"/>
                <w:szCs w:val="22"/>
              </w:rPr>
            </w:pPr>
            <w:r>
              <w:rPr>
                <w:sz w:val="22"/>
                <w:szCs w:val="22"/>
              </w:rPr>
              <w:t>4</w:t>
            </w:r>
            <w:r w:rsidRPr="000F606D">
              <w:rPr>
                <w:sz w:val="22"/>
                <w:szCs w:val="22"/>
              </w:rPr>
              <w:t xml:space="preserve"> punkti</w:t>
            </w:r>
            <w:r w:rsidRPr="00120E5E">
              <w:rPr>
                <w:sz w:val="22"/>
                <w:szCs w:val="22"/>
                <w:vertAlign w:val="superscript"/>
              </w:rPr>
              <w:t>1</w:t>
            </w:r>
          </w:p>
        </w:tc>
      </w:tr>
      <w:tr w:rsidR="0082499D" w:rsidRPr="000F606D" w14:paraId="484A9340" w14:textId="7A0996A6" w:rsidTr="00E328C6">
        <w:tc>
          <w:tcPr>
            <w:tcW w:w="7225" w:type="dxa"/>
          </w:tcPr>
          <w:p w14:paraId="77950C45" w14:textId="7A3837DA" w:rsidR="0082499D" w:rsidRPr="000F606D" w:rsidRDefault="0082499D" w:rsidP="0082499D">
            <w:pPr>
              <w:pStyle w:val="Title"/>
              <w:ind w:left="720"/>
              <w:jc w:val="left"/>
              <w:rPr>
                <w:sz w:val="22"/>
                <w:szCs w:val="22"/>
              </w:rPr>
            </w:pPr>
            <w:r w:rsidRPr="000F606D">
              <w:rPr>
                <w:sz w:val="22"/>
                <w:szCs w:val="22"/>
              </w:rPr>
              <w:t>Vircava</w:t>
            </w:r>
          </w:p>
        </w:tc>
        <w:tc>
          <w:tcPr>
            <w:tcW w:w="1984" w:type="dxa"/>
          </w:tcPr>
          <w:p w14:paraId="5CE54C73" w14:textId="5ED2FF3F" w:rsidR="0082499D" w:rsidRPr="000F606D" w:rsidRDefault="0082499D" w:rsidP="0082499D">
            <w:pPr>
              <w:pStyle w:val="Title"/>
              <w:rPr>
                <w:sz w:val="22"/>
                <w:szCs w:val="22"/>
              </w:rPr>
            </w:pPr>
            <w:r>
              <w:rPr>
                <w:sz w:val="22"/>
                <w:szCs w:val="22"/>
              </w:rPr>
              <w:t>4</w:t>
            </w:r>
            <w:r w:rsidRPr="000F606D">
              <w:rPr>
                <w:sz w:val="22"/>
                <w:szCs w:val="22"/>
              </w:rPr>
              <w:t xml:space="preserve"> punkti</w:t>
            </w:r>
            <w:r w:rsidRPr="00120E5E">
              <w:rPr>
                <w:sz w:val="22"/>
                <w:szCs w:val="22"/>
                <w:vertAlign w:val="superscript"/>
              </w:rPr>
              <w:t>1</w:t>
            </w:r>
          </w:p>
        </w:tc>
      </w:tr>
      <w:tr w:rsidR="0082499D" w:rsidRPr="000F606D" w14:paraId="695A8DB3" w14:textId="63B2B237" w:rsidTr="00F22DA0">
        <w:tc>
          <w:tcPr>
            <w:tcW w:w="7225" w:type="dxa"/>
          </w:tcPr>
          <w:p w14:paraId="40BF2891" w14:textId="2039DB2C" w:rsidR="0082499D" w:rsidRPr="000F606D" w:rsidRDefault="0082499D" w:rsidP="0082499D">
            <w:pPr>
              <w:pStyle w:val="Title"/>
              <w:ind w:left="720"/>
              <w:jc w:val="left"/>
              <w:rPr>
                <w:sz w:val="22"/>
                <w:szCs w:val="22"/>
              </w:rPr>
            </w:pPr>
            <w:r w:rsidRPr="000F606D">
              <w:rPr>
                <w:sz w:val="22"/>
                <w:szCs w:val="22"/>
              </w:rPr>
              <w:t>Zaļenieki</w:t>
            </w:r>
          </w:p>
        </w:tc>
        <w:tc>
          <w:tcPr>
            <w:tcW w:w="1984" w:type="dxa"/>
          </w:tcPr>
          <w:p w14:paraId="596BCB09" w14:textId="2A178164" w:rsidR="0082499D" w:rsidRPr="000F606D" w:rsidRDefault="0082499D" w:rsidP="0082499D">
            <w:pPr>
              <w:pStyle w:val="Title"/>
              <w:rPr>
                <w:sz w:val="22"/>
                <w:szCs w:val="22"/>
              </w:rPr>
            </w:pPr>
            <w:r>
              <w:rPr>
                <w:sz w:val="22"/>
                <w:szCs w:val="22"/>
              </w:rPr>
              <w:t>4</w:t>
            </w:r>
            <w:r w:rsidRPr="000F606D">
              <w:rPr>
                <w:sz w:val="22"/>
                <w:szCs w:val="22"/>
              </w:rPr>
              <w:t xml:space="preserve"> punkti</w:t>
            </w:r>
            <w:r w:rsidRPr="00120E5E">
              <w:rPr>
                <w:sz w:val="22"/>
                <w:szCs w:val="22"/>
                <w:vertAlign w:val="superscript"/>
              </w:rPr>
              <w:t>1</w:t>
            </w:r>
          </w:p>
        </w:tc>
      </w:tr>
      <w:tr w:rsidR="00A124F8" w:rsidRPr="000F606D" w14:paraId="6BD0CA8F" w14:textId="77777777" w:rsidTr="00F22DA0">
        <w:tc>
          <w:tcPr>
            <w:tcW w:w="7225" w:type="dxa"/>
          </w:tcPr>
          <w:p w14:paraId="7A953669" w14:textId="41552D86" w:rsidR="00A124F8" w:rsidRPr="000F606D" w:rsidRDefault="00895F03" w:rsidP="00A124F8">
            <w:pPr>
              <w:pStyle w:val="Title"/>
              <w:jc w:val="left"/>
              <w:rPr>
                <w:sz w:val="22"/>
                <w:szCs w:val="22"/>
              </w:rPr>
            </w:pPr>
            <w:r>
              <w:rPr>
                <w:sz w:val="22"/>
                <w:szCs w:val="22"/>
              </w:rPr>
              <w:t>Rēķins</w:t>
            </w:r>
            <w:r w:rsidR="00A124F8">
              <w:rPr>
                <w:sz w:val="22"/>
                <w:szCs w:val="22"/>
              </w:rPr>
              <w:t xml:space="preserve"> un pārskati tiek nosūtīti elektroniski uz Pasūtītāja norādīto e-pastu. </w:t>
            </w:r>
          </w:p>
        </w:tc>
        <w:tc>
          <w:tcPr>
            <w:tcW w:w="1984" w:type="dxa"/>
          </w:tcPr>
          <w:p w14:paraId="49556357" w14:textId="37751A88" w:rsidR="00A124F8" w:rsidRPr="000F606D" w:rsidRDefault="0082499D" w:rsidP="00A124F8">
            <w:pPr>
              <w:pStyle w:val="Title"/>
              <w:rPr>
                <w:sz w:val="22"/>
                <w:szCs w:val="22"/>
              </w:rPr>
            </w:pPr>
            <w:r>
              <w:rPr>
                <w:sz w:val="22"/>
                <w:szCs w:val="22"/>
              </w:rPr>
              <w:t>6</w:t>
            </w:r>
            <w:r w:rsidR="00A124F8">
              <w:rPr>
                <w:sz w:val="22"/>
                <w:szCs w:val="22"/>
              </w:rPr>
              <w:t xml:space="preserve"> </w:t>
            </w:r>
            <w:r w:rsidR="00A124F8" w:rsidRPr="000F606D">
              <w:rPr>
                <w:sz w:val="22"/>
                <w:szCs w:val="22"/>
              </w:rPr>
              <w:t>punkti</w:t>
            </w:r>
            <w:r w:rsidR="00120E5E" w:rsidRPr="00120E5E">
              <w:rPr>
                <w:sz w:val="22"/>
                <w:szCs w:val="22"/>
                <w:vertAlign w:val="superscript"/>
              </w:rPr>
              <w:t>1</w:t>
            </w:r>
          </w:p>
        </w:tc>
      </w:tr>
      <w:tr w:rsidR="00A124F8" w:rsidRPr="000F606D" w14:paraId="735AE0C1" w14:textId="77777777" w:rsidTr="00F22DA0">
        <w:tc>
          <w:tcPr>
            <w:tcW w:w="7225" w:type="dxa"/>
          </w:tcPr>
          <w:p w14:paraId="4AFF42B3" w14:textId="61BE8BAC" w:rsidR="00A124F8" w:rsidRPr="000F606D" w:rsidRDefault="00A124F8" w:rsidP="00A124F8">
            <w:pPr>
              <w:pStyle w:val="Title"/>
              <w:jc w:val="left"/>
              <w:rPr>
                <w:sz w:val="22"/>
                <w:szCs w:val="22"/>
              </w:rPr>
            </w:pPr>
            <w:r>
              <w:rPr>
                <w:sz w:val="22"/>
                <w:szCs w:val="22"/>
              </w:rPr>
              <w:t xml:space="preserve">Rēķina pielikums tiek </w:t>
            </w:r>
            <w:r w:rsidR="00895F03">
              <w:rPr>
                <w:sz w:val="22"/>
                <w:szCs w:val="22"/>
              </w:rPr>
              <w:t>sagatavots</w:t>
            </w:r>
            <w:r>
              <w:rPr>
                <w:sz w:val="22"/>
                <w:szCs w:val="22"/>
              </w:rPr>
              <w:t xml:space="preserve"> </w:t>
            </w:r>
            <w:r w:rsidR="00895F03">
              <w:rPr>
                <w:sz w:val="22"/>
                <w:szCs w:val="22"/>
              </w:rPr>
              <w:t>Excel</w:t>
            </w:r>
            <w:r>
              <w:rPr>
                <w:sz w:val="22"/>
                <w:szCs w:val="22"/>
              </w:rPr>
              <w:t xml:space="preserve"> formātā.</w:t>
            </w:r>
          </w:p>
        </w:tc>
        <w:tc>
          <w:tcPr>
            <w:tcW w:w="1984" w:type="dxa"/>
          </w:tcPr>
          <w:p w14:paraId="3DAEBB79" w14:textId="4A6177CF" w:rsidR="00A124F8" w:rsidRPr="000F606D" w:rsidRDefault="0082499D" w:rsidP="00A124F8">
            <w:pPr>
              <w:pStyle w:val="Title"/>
              <w:rPr>
                <w:sz w:val="22"/>
                <w:szCs w:val="22"/>
              </w:rPr>
            </w:pPr>
            <w:r>
              <w:rPr>
                <w:sz w:val="22"/>
                <w:szCs w:val="22"/>
              </w:rPr>
              <w:t>6</w:t>
            </w:r>
            <w:r w:rsidR="00A124F8">
              <w:rPr>
                <w:sz w:val="22"/>
                <w:szCs w:val="22"/>
              </w:rPr>
              <w:t xml:space="preserve"> </w:t>
            </w:r>
            <w:r w:rsidR="00A124F8" w:rsidRPr="000F606D">
              <w:rPr>
                <w:sz w:val="22"/>
                <w:szCs w:val="22"/>
              </w:rPr>
              <w:t>punkti</w:t>
            </w:r>
            <w:r w:rsidR="00120E5E" w:rsidRPr="00120E5E">
              <w:rPr>
                <w:sz w:val="22"/>
                <w:szCs w:val="22"/>
                <w:vertAlign w:val="superscript"/>
              </w:rPr>
              <w:t>1</w:t>
            </w:r>
          </w:p>
        </w:tc>
      </w:tr>
      <w:tr w:rsidR="005721A7" w:rsidRPr="000F606D" w14:paraId="41671760" w14:textId="77777777" w:rsidTr="00F22DA0">
        <w:tc>
          <w:tcPr>
            <w:tcW w:w="7225" w:type="dxa"/>
          </w:tcPr>
          <w:p w14:paraId="77FFB8B7" w14:textId="712506F6" w:rsidR="005721A7" w:rsidRDefault="005721A7" w:rsidP="00A124F8">
            <w:pPr>
              <w:pStyle w:val="Title"/>
              <w:jc w:val="left"/>
              <w:rPr>
                <w:sz w:val="22"/>
                <w:szCs w:val="22"/>
              </w:rPr>
            </w:pPr>
            <w:r>
              <w:rPr>
                <w:sz w:val="22"/>
                <w:szCs w:val="22"/>
              </w:rPr>
              <w:t>Iespēja darba laikā nekavējoties bloķēt norēķinu kartes</w:t>
            </w:r>
          </w:p>
        </w:tc>
        <w:tc>
          <w:tcPr>
            <w:tcW w:w="1984" w:type="dxa"/>
          </w:tcPr>
          <w:p w14:paraId="285E36BF" w14:textId="20BEEBB7" w:rsidR="005721A7" w:rsidRDefault="0082499D" w:rsidP="00A124F8">
            <w:pPr>
              <w:pStyle w:val="Title"/>
              <w:rPr>
                <w:sz w:val="22"/>
                <w:szCs w:val="22"/>
              </w:rPr>
            </w:pPr>
            <w:r>
              <w:rPr>
                <w:sz w:val="22"/>
                <w:szCs w:val="22"/>
              </w:rPr>
              <w:t>5</w:t>
            </w:r>
            <w:r w:rsidR="005721A7">
              <w:rPr>
                <w:sz w:val="22"/>
                <w:szCs w:val="22"/>
              </w:rPr>
              <w:t xml:space="preserve"> </w:t>
            </w:r>
            <w:r w:rsidR="005721A7" w:rsidRPr="000F606D">
              <w:rPr>
                <w:sz w:val="22"/>
                <w:szCs w:val="22"/>
              </w:rPr>
              <w:t>punkti</w:t>
            </w:r>
            <w:r w:rsidR="00120E5E" w:rsidRPr="00120E5E">
              <w:rPr>
                <w:sz w:val="22"/>
                <w:szCs w:val="22"/>
                <w:vertAlign w:val="superscript"/>
              </w:rPr>
              <w:t>1</w:t>
            </w:r>
          </w:p>
        </w:tc>
      </w:tr>
      <w:tr w:rsidR="00A124F8" w:rsidRPr="000F606D" w14:paraId="2700FF3C" w14:textId="1758F70E" w:rsidTr="002F5739">
        <w:tc>
          <w:tcPr>
            <w:tcW w:w="7225" w:type="dxa"/>
          </w:tcPr>
          <w:p w14:paraId="04B175CD" w14:textId="5C2494BF" w:rsidR="00A124F8" w:rsidRPr="000F606D" w:rsidRDefault="00A124F8" w:rsidP="00A124F8">
            <w:pPr>
              <w:tabs>
                <w:tab w:val="left" w:pos="180"/>
              </w:tabs>
              <w:spacing w:line="271" w:lineRule="auto"/>
              <w:jc w:val="both"/>
              <w:rPr>
                <w:sz w:val="22"/>
                <w:szCs w:val="22"/>
              </w:rPr>
            </w:pPr>
            <w:r w:rsidRPr="000F606D">
              <w:rPr>
                <w:sz w:val="22"/>
                <w:szCs w:val="22"/>
              </w:rPr>
              <w:t xml:space="preserve">Iespēja iegādāties pirmās nepieciešamības transportlīdzekļu ekspluatācijas materiāli (logu mazgāšanas līdzekļi, dzesēšanas šķidrums, eļļas, spuldzes u.c.) un citas </w:t>
            </w:r>
            <w:r w:rsidR="00895F03" w:rsidRPr="000F606D">
              <w:rPr>
                <w:sz w:val="22"/>
                <w:szCs w:val="22"/>
              </w:rPr>
              <w:t>saimniecības</w:t>
            </w:r>
            <w:r w:rsidRPr="000F606D">
              <w:rPr>
                <w:sz w:val="22"/>
                <w:szCs w:val="22"/>
              </w:rPr>
              <w:t xml:space="preserve"> preces;</w:t>
            </w:r>
          </w:p>
        </w:tc>
        <w:tc>
          <w:tcPr>
            <w:tcW w:w="1984" w:type="dxa"/>
            <w:vAlign w:val="center"/>
          </w:tcPr>
          <w:p w14:paraId="4B0AA54F" w14:textId="6B99309D" w:rsidR="00A124F8" w:rsidRPr="000F606D" w:rsidRDefault="0082499D" w:rsidP="00A124F8">
            <w:pPr>
              <w:pStyle w:val="Title"/>
              <w:rPr>
                <w:sz w:val="22"/>
                <w:szCs w:val="22"/>
              </w:rPr>
            </w:pPr>
            <w:bookmarkStart w:id="62" w:name="OLE_LINK30"/>
            <w:r>
              <w:rPr>
                <w:sz w:val="22"/>
                <w:szCs w:val="22"/>
              </w:rPr>
              <w:t>6</w:t>
            </w:r>
            <w:r w:rsidR="00A124F8">
              <w:rPr>
                <w:sz w:val="22"/>
                <w:szCs w:val="22"/>
              </w:rPr>
              <w:t xml:space="preserve"> </w:t>
            </w:r>
            <w:r w:rsidR="00A124F8" w:rsidRPr="000F606D">
              <w:rPr>
                <w:sz w:val="22"/>
                <w:szCs w:val="22"/>
              </w:rPr>
              <w:t>punkti</w:t>
            </w:r>
            <w:bookmarkEnd w:id="62"/>
            <w:r w:rsidR="00120E5E" w:rsidRPr="00120E5E">
              <w:rPr>
                <w:sz w:val="22"/>
                <w:szCs w:val="22"/>
                <w:vertAlign w:val="superscript"/>
              </w:rPr>
              <w:t>1</w:t>
            </w:r>
          </w:p>
        </w:tc>
      </w:tr>
      <w:tr w:rsidR="00A124F8" w:rsidRPr="000F606D" w14:paraId="27700741" w14:textId="77777777" w:rsidTr="002F5739">
        <w:tc>
          <w:tcPr>
            <w:tcW w:w="7225" w:type="dxa"/>
          </w:tcPr>
          <w:p w14:paraId="725470FB" w14:textId="6E3D8626" w:rsidR="00A124F8" w:rsidRPr="000F606D" w:rsidRDefault="00A124F8" w:rsidP="00A124F8">
            <w:pPr>
              <w:tabs>
                <w:tab w:val="left" w:pos="180"/>
              </w:tabs>
              <w:spacing w:line="271" w:lineRule="auto"/>
              <w:jc w:val="both"/>
              <w:rPr>
                <w:sz w:val="22"/>
                <w:szCs w:val="22"/>
              </w:rPr>
            </w:pPr>
            <w:r w:rsidRPr="000F606D">
              <w:rPr>
                <w:sz w:val="22"/>
                <w:szCs w:val="22"/>
              </w:rPr>
              <w:t xml:space="preserve">Vismaz 80% </w:t>
            </w:r>
            <w:r w:rsidR="00934E99">
              <w:rPr>
                <w:sz w:val="22"/>
                <w:szCs w:val="22"/>
              </w:rPr>
              <w:t xml:space="preserve">Pretendenta </w:t>
            </w:r>
            <w:r w:rsidRPr="000F606D">
              <w:rPr>
                <w:sz w:val="22"/>
                <w:szCs w:val="22"/>
              </w:rPr>
              <w:t>DUS pieejams bezmaksas gaisa kompresors riepu spiediena korekcijai</w:t>
            </w:r>
          </w:p>
        </w:tc>
        <w:tc>
          <w:tcPr>
            <w:tcW w:w="1984" w:type="dxa"/>
            <w:vAlign w:val="center"/>
          </w:tcPr>
          <w:p w14:paraId="2C7F370F" w14:textId="44CE6B7E" w:rsidR="00A124F8" w:rsidRPr="000F606D" w:rsidRDefault="0082499D" w:rsidP="00A124F8">
            <w:pPr>
              <w:pStyle w:val="Title"/>
              <w:rPr>
                <w:sz w:val="22"/>
                <w:szCs w:val="22"/>
              </w:rPr>
            </w:pPr>
            <w:bookmarkStart w:id="63" w:name="OLE_LINK16"/>
            <w:r>
              <w:rPr>
                <w:sz w:val="22"/>
                <w:szCs w:val="22"/>
              </w:rPr>
              <w:t>5</w:t>
            </w:r>
            <w:r w:rsidR="00A124F8">
              <w:rPr>
                <w:sz w:val="22"/>
                <w:szCs w:val="22"/>
              </w:rPr>
              <w:t xml:space="preserve"> </w:t>
            </w:r>
            <w:r w:rsidR="00A124F8" w:rsidRPr="000F606D">
              <w:rPr>
                <w:sz w:val="22"/>
                <w:szCs w:val="22"/>
              </w:rPr>
              <w:t>punkti</w:t>
            </w:r>
            <w:bookmarkEnd w:id="63"/>
            <w:r w:rsidR="00120E5E" w:rsidRPr="00120E5E">
              <w:rPr>
                <w:sz w:val="22"/>
                <w:szCs w:val="22"/>
                <w:vertAlign w:val="superscript"/>
              </w:rPr>
              <w:t>1</w:t>
            </w:r>
          </w:p>
        </w:tc>
      </w:tr>
      <w:tr w:rsidR="00120E5E" w:rsidRPr="000F606D" w14:paraId="2BCACCD2" w14:textId="77777777" w:rsidTr="002F5739">
        <w:tc>
          <w:tcPr>
            <w:tcW w:w="7225" w:type="dxa"/>
          </w:tcPr>
          <w:p w14:paraId="1C40AFD8" w14:textId="1BE2806F" w:rsidR="00120E5E" w:rsidRPr="000F606D" w:rsidRDefault="00120E5E" w:rsidP="00A124F8">
            <w:pPr>
              <w:tabs>
                <w:tab w:val="left" w:pos="180"/>
              </w:tabs>
              <w:spacing w:line="271" w:lineRule="auto"/>
              <w:jc w:val="both"/>
              <w:rPr>
                <w:sz w:val="22"/>
                <w:szCs w:val="22"/>
              </w:rPr>
            </w:pPr>
            <w:r w:rsidRPr="00120E5E">
              <w:rPr>
                <w:sz w:val="22"/>
                <w:szCs w:val="22"/>
              </w:rPr>
              <w:t>Piedāvātā atlaide % par degviel</w:t>
            </w:r>
            <w:r w:rsidR="00F57AF5">
              <w:rPr>
                <w:sz w:val="22"/>
                <w:szCs w:val="22"/>
              </w:rPr>
              <w:t>u</w:t>
            </w:r>
            <w:r w:rsidR="0082499D">
              <w:rPr>
                <w:sz w:val="22"/>
                <w:szCs w:val="22"/>
              </w:rPr>
              <w:t>. Ja par katru degvielas veidu piedāvātā atlaide atšķiras, tiek aprēķināta vidējā atlaide.</w:t>
            </w:r>
          </w:p>
        </w:tc>
        <w:tc>
          <w:tcPr>
            <w:tcW w:w="1984" w:type="dxa"/>
            <w:vAlign w:val="center"/>
          </w:tcPr>
          <w:p w14:paraId="78A6A311" w14:textId="1BD44627" w:rsidR="00120E5E" w:rsidRPr="000F606D" w:rsidRDefault="0082499D" w:rsidP="00A124F8">
            <w:pPr>
              <w:pStyle w:val="Title"/>
              <w:rPr>
                <w:sz w:val="22"/>
                <w:szCs w:val="22"/>
              </w:rPr>
            </w:pPr>
            <w:r>
              <w:rPr>
                <w:sz w:val="22"/>
                <w:szCs w:val="22"/>
              </w:rPr>
              <w:t>25</w:t>
            </w:r>
            <w:r w:rsidR="00120E5E">
              <w:rPr>
                <w:sz w:val="22"/>
                <w:szCs w:val="22"/>
              </w:rPr>
              <w:t xml:space="preserve"> punkti</w:t>
            </w:r>
            <w:r w:rsidR="00120E5E">
              <w:rPr>
                <w:sz w:val="22"/>
                <w:szCs w:val="22"/>
                <w:vertAlign w:val="superscript"/>
              </w:rPr>
              <w:t>2</w:t>
            </w:r>
          </w:p>
        </w:tc>
      </w:tr>
      <w:tr w:rsidR="00120E5E" w:rsidRPr="000F606D" w14:paraId="01C7915C" w14:textId="77777777" w:rsidTr="002F5739">
        <w:tc>
          <w:tcPr>
            <w:tcW w:w="7225" w:type="dxa"/>
          </w:tcPr>
          <w:p w14:paraId="08EC3800" w14:textId="12E0ABBE" w:rsidR="00120E5E" w:rsidRPr="00120E5E" w:rsidRDefault="0082499D" w:rsidP="00A124F8">
            <w:pPr>
              <w:tabs>
                <w:tab w:val="left" w:pos="180"/>
              </w:tabs>
              <w:spacing w:line="271" w:lineRule="auto"/>
              <w:jc w:val="both"/>
              <w:rPr>
                <w:sz w:val="22"/>
                <w:szCs w:val="22"/>
              </w:rPr>
            </w:pPr>
            <w:r>
              <w:rPr>
                <w:sz w:val="22"/>
                <w:szCs w:val="22"/>
              </w:rPr>
              <w:t>Abu degvielu veidu k</w:t>
            </w:r>
            <w:r w:rsidR="00120E5E" w:rsidRPr="00120E5E">
              <w:rPr>
                <w:sz w:val="22"/>
                <w:szCs w:val="22"/>
              </w:rPr>
              <w:t>opējā cenu summa bez atlaides</w:t>
            </w:r>
            <w:r>
              <w:rPr>
                <w:sz w:val="22"/>
                <w:szCs w:val="22"/>
              </w:rPr>
              <w:t>,</w:t>
            </w:r>
            <w:r w:rsidR="00120E5E" w:rsidRPr="00120E5E">
              <w:rPr>
                <w:sz w:val="22"/>
                <w:szCs w:val="22"/>
              </w:rPr>
              <w:t xml:space="preserve"> bez PVN</w:t>
            </w:r>
          </w:p>
        </w:tc>
        <w:tc>
          <w:tcPr>
            <w:tcW w:w="1984" w:type="dxa"/>
            <w:vAlign w:val="center"/>
          </w:tcPr>
          <w:p w14:paraId="692D1690" w14:textId="6A4AFC47" w:rsidR="00120E5E" w:rsidRPr="000F606D" w:rsidRDefault="0082499D" w:rsidP="00A124F8">
            <w:pPr>
              <w:pStyle w:val="Title"/>
              <w:rPr>
                <w:sz w:val="22"/>
                <w:szCs w:val="22"/>
              </w:rPr>
            </w:pPr>
            <w:r>
              <w:rPr>
                <w:sz w:val="22"/>
                <w:szCs w:val="22"/>
              </w:rPr>
              <w:t>15</w:t>
            </w:r>
            <w:r w:rsidR="00120E5E">
              <w:rPr>
                <w:sz w:val="22"/>
                <w:szCs w:val="22"/>
              </w:rPr>
              <w:t xml:space="preserve"> punkti</w:t>
            </w:r>
            <w:r w:rsidR="00120E5E">
              <w:rPr>
                <w:sz w:val="22"/>
                <w:szCs w:val="22"/>
                <w:vertAlign w:val="superscript"/>
              </w:rPr>
              <w:t>3</w:t>
            </w:r>
          </w:p>
        </w:tc>
      </w:tr>
      <w:tr w:rsidR="0082499D" w:rsidRPr="0082499D" w14:paraId="29DA5144" w14:textId="77777777" w:rsidTr="002F5739">
        <w:tc>
          <w:tcPr>
            <w:tcW w:w="7225" w:type="dxa"/>
          </w:tcPr>
          <w:p w14:paraId="116DFC6D" w14:textId="1EF97212" w:rsidR="0082499D" w:rsidRPr="0082499D" w:rsidRDefault="0082499D" w:rsidP="00A124F8">
            <w:pPr>
              <w:tabs>
                <w:tab w:val="left" w:pos="180"/>
              </w:tabs>
              <w:spacing w:line="271" w:lineRule="auto"/>
              <w:jc w:val="both"/>
              <w:rPr>
                <w:b/>
                <w:sz w:val="22"/>
                <w:szCs w:val="22"/>
              </w:rPr>
            </w:pPr>
            <w:r w:rsidRPr="0082499D">
              <w:rPr>
                <w:b/>
                <w:sz w:val="22"/>
                <w:szCs w:val="22"/>
              </w:rPr>
              <w:t>Punktu skaits kopā</w:t>
            </w:r>
          </w:p>
        </w:tc>
        <w:tc>
          <w:tcPr>
            <w:tcW w:w="1984" w:type="dxa"/>
            <w:vAlign w:val="center"/>
          </w:tcPr>
          <w:p w14:paraId="437991C7" w14:textId="1239DC30" w:rsidR="0082499D" w:rsidRPr="0082499D" w:rsidRDefault="0082499D" w:rsidP="00A124F8">
            <w:pPr>
              <w:pStyle w:val="Title"/>
              <w:rPr>
                <w:b/>
                <w:sz w:val="22"/>
                <w:szCs w:val="22"/>
              </w:rPr>
            </w:pPr>
            <w:r>
              <w:rPr>
                <w:b/>
                <w:sz w:val="22"/>
                <w:szCs w:val="22"/>
              </w:rPr>
              <w:t>120 punkti</w:t>
            </w:r>
          </w:p>
        </w:tc>
      </w:tr>
    </w:tbl>
    <w:p w14:paraId="6DF76511" w14:textId="607C6EA2" w:rsidR="00A124F8" w:rsidRDefault="00120E5E" w:rsidP="00934E99">
      <w:pPr>
        <w:pStyle w:val="Title"/>
        <w:spacing w:before="120"/>
        <w:ind w:left="357"/>
        <w:jc w:val="both"/>
        <w:rPr>
          <w:sz w:val="22"/>
          <w:szCs w:val="22"/>
        </w:rPr>
      </w:pPr>
      <w:r>
        <w:rPr>
          <w:sz w:val="22"/>
          <w:szCs w:val="22"/>
          <w:vertAlign w:val="superscript"/>
        </w:rPr>
        <w:t xml:space="preserve">1) </w:t>
      </w:r>
      <w:r w:rsidR="0019768D">
        <w:rPr>
          <w:sz w:val="22"/>
          <w:szCs w:val="22"/>
        </w:rPr>
        <w:t>Katram piedāvājumam, kurš atbilst tehniskās specifikācijas nosacījumiem</w:t>
      </w:r>
      <w:r w:rsidR="00A124F8">
        <w:rPr>
          <w:sz w:val="22"/>
          <w:szCs w:val="22"/>
        </w:rPr>
        <w:t xml:space="preserve"> (1.pielikums)</w:t>
      </w:r>
      <w:r w:rsidR="0019768D">
        <w:rPr>
          <w:sz w:val="22"/>
          <w:szCs w:val="22"/>
        </w:rPr>
        <w:t>, tiek piešķirti punkti, atbilstoši saimnieciski izdevīgākā piedāvājuma kritēriju izpildei.</w:t>
      </w:r>
    </w:p>
    <w:p w14:paraId="52175BD5" w14:textId="2888EEDA" w:rsidR="00120E5E" w:rsidRPr="00120E5E" w:rsidRDefault="00120E5E" w:rsidP="00120E5E">
      <w:pPr>
        <w:pStyle w:val="Title"/>
        <w:spacing w:before="120"/>
        <w:ind w:left="357"/>
        <w:jc w:val="both"/>
        <w:rPr>
          <w:sz w:val="22"/>
          <w:szCs w:val="22"/>
        </w:rPr>
      </w:pPr>
      <w:r>
        <w:rPr>
          <w:sz w:val="22"/>
          <w:szCs w:val="22"/>
          <w:vertAlign w:val="superscript"/>
        </w:rPr>
        <w:t xml:space="preserve">2) </w:t>
      </w:r>
      <w:r w:rsidRPr="00120E5E">
        <w:rPr>
          <w:sz w:val="22"/>
          <w:szCs w:val="22"/>
        </w:rPr>
        <w:t>Novērtēšanai tiek izmantota Pretendenta norādītā informācija</w:t>
      </w:r>
      <w:r>
        <w:rPr>
          <w:sz w:val="22"/>
          <w:szCs w:val="22"/>
        </w:rPr>
        <w:t xml:space="preserve">. </w:t>
      </w:r>
      <w:r w:rsidRPr="00120E5E">
        <w:rPr>
          <w:sz w:val="22"/>
          <w:szCs w:val="22"/>
        </w:rPr>
        <w:t>Visaugstākajai procentu likmei tiek piešķirts maksimālais punktu skaits, pārējiem piedāvājumiem punkti tiek aprēķināti pēc formulas:</w:t>
      </w:r>
    </w:p>
    <w:p w14:paraId="14EC4799" w14:textId="4F3A6C4A" w:rsidR="00120E5E" w:rsidRPr="001D4E06" w:rsidRDefault="00600DDA" w:rsidP="001D4E06">
      <w:pPr>
        <w:pStyle w:val="Title"/>
        <w:spacing w:before="120" w:line="276" w:lineRule="auto"/>
        <w:ind w:left="357"/>
        <w:rPr>
          <w:b/>
          <w:sz w:val="22"/>
          <w:szCs w:val="22"/>
        </w:rPr>
      </w:pPr>
      <w:r>
        <w:rPr>
          <w:b/>
          <w:sz w:val="22"/>
          <w:szCs w:val="22"/>
        </w:rPr>
        <w:t>Pretendenta iegūt</w:t>
      </w:r>
      <w:r w:rsidR="00441563">
        <w:rPr>
          <w:b/>
          <w:sz w:val="22"/>
          <w:szCs w:val="22"/>
        </w:rPr>
        <w:t xml:space="preserve">o punktu skaits </w:t>
      </w:r>
      <w:r w:rsidR="00120E5E" w:rsidRPr="001D4E06">
        <w:rPr>
          <w:b/>
          <w:sz w:val="22"/>
          <w:szCs w:val="22"/>
        </w:rPr>
        <w:t>=</w:t>
      </w:r>
      <w:r w:rsidR="00441563">
        <w:rPr>
          <w:b/>
          <w:sz w:val="22"/>
          <w:szCs w:val="22"/>
        </w:rPr>
        <w:t xml:space="preserve"> </w:t>
      </w:r>
      <w:r w:rsidR="00120E5E" w:rsidRPr="001D4E06">
        <w:rPr>
          <w:b/>
          <w:sz w:val="22"/>
          <w:szCs w:val="22"/>
        </w:rPr>
        <w:t>(</w:t>
      </w:r>
      <w:proofErr w:type="spellStart"/>
      <w:r w:rsidR="00120E5E" w:rsidRPr="001D4E06">
        <w:rPr>
          <w:b/>
          <w:sz w:val="22"/>
          <w:szCs w:val="22"/>
        </w:rPr>
        <w:t>R</w:t>
      </w:r>
      <w:r w:rsidR="00120E5E" w:rsidRPr="001D4E06">
        <w:rPr>
          <w:b/>
          <w:sz w:val="22"/>
          <w:szCs w:val="22"/>
          <w:vertAlign w:val="subscript"/>
        </w:rPr>
        <w:t>pied</w:t>
      </w:r>
      <w:proofErr w:type="spellEnd"/>
      <w:r w:rsidR="00120E5E" w:rsidRPr="001D4E06">
        <w:rPr>
          <w:b/>
          <w:sz w:val="22"/>
          <w:szCs w:val="22"/>
        </w:rPr>
        <w:t>/</w:t>
      </w:r>
      <w:proofErr w:type="spellStart"/>
      <w:r w:rsidR="00120E5E" w:rsidRPr="001D4E06">
        <w:rPr>
          <w:b/>
          <w:sz w:val="22"/>
          <w:szCs w:val="22"/>
        </w:rPr>
        <w:t>R</w:t>
      </w:r>
      <w:r w:rsidR="00120E5E" w:rsidRPr="001D4E06">
        <w:rPr>
          <w:b/>
          <w:sz w:val="22"/>
          <w:szCs w:val="22"/>
          <w:vertAlign w:val="subscript"/>
        </w:rPr>
        <w:t>max</w:t>
      </w:r>
      <w:proofErr w:type="spellEnd"/>
      <w:r w:rsidR="00120E5E" w:rsidRPr="001D4E06">
        <w:rPr>
          <w:b/>
          <w:sz w:val="22"/>
          <w:szCs w:val="22"/>
        </w:rPr>
        <w:t>)*</w:t>
      </w:r>
      <w:proofErr w:type="spellStart"/>
      <w:r w:rsidR="00120E5E" w:rsidRPr="001D4E06">
        <w:rPr>
          <w:b/>
          <w:sz w:val="22"/>
          <w:szCs w:val="22"/>
        </w:rPr>
        <w:t>P</w:t>
      </w:r>
      <w:r w:rsidR="00120E5E" w:rsidRPr="001D4E06">
        <w:rPr>
          <w:b/>
          <w:sz w:val="22"/>
          <w:szCs w:val="22"/>
          <w:vertAlign w:val="subscript"/>
        </w:rPr>
        <w:t>sk</w:t>
      </w:r>
      <w:proofErr w:type="spellEnd"/>
      <w:r w:rsidR="001D4E06" w:rsidRPr="001D4E06">
        <w:rPr>
          <w:b/>
          <w:sz w:val="22"/>
          <w:szCs w:val="22"/>
        </w:rPr>
        <w:t>, kur</w:t>
      </w:r>
      <w:r w:rsidR="001D4E06" w:rsidRPr="006C2A2C">
        <w:rPr>
          <w:sz w:val="22"/>
          <w:szCs w:val="22"/>
        </w:rPr>
        <w:t>:</w:t>
      </w:r>
    </w:p>
    <w:p w14:paraId="3EFF642F" w14:textId="663BF26C" w:rsidR="001D4E06" w:rsidRPr="00441563" w:rsidRDefault="001D4E06" w:rsidP="006A105A">
      <w:pPr>
        <w:pStyle w:val="Title"/>
        <w:ind w:left="357"/>
        <w:rPr>
          <w:sz w:val="22"/>
          <w:szCs w:val="22"/>
        </w:rPr>
      </w:pPr>
      <w:proofErr w:type="spellStart"/>
      <w:r w:rsidRPr="00441563">
        <w:rPr>
          <w:sz w:val="22"/>
          <w:szCs w:val="22"/>
        </w:rPr>
        <w:t>R</w:t>
      </w:r>
      <w:r w:rsidRPr="00441563">
        <w:rPr>
          <w:sz w:val="22"/>
          <w:szCs w:val="22"/>
          <w:vertAlign w:val="subscript"/>
        </w:rPr>
        <w:t>max</w:t>
      </w:r>
      <w:proofErr w:type="spellEnd"/>
      <w:r w:rsidRPr="00441563">
        <w:rPr>
          <w:sz w:val="22"/>
          <w:szCs w:val="22"/>
        </w:rPr>
        <w:t xml:space="preserve"> – iepirkumā piedāvātais maksimālais rādītājs</w:t>
      </w:r>
    </w:p>
    <w:p w14:paraId="66B34067" w14:textId="0C79C77F" w:rsidR="001D4E06" w:rsidRPr="00441563" w:rsidRDefault="001D4E06" w:rsidP="006A105A">
      <w:pPr>
        <w:pStyle w:val="Title"/>
        <w:ind w:left="357"/>
        <w:rPr>
          <w:sz w:val="22"/>
          <w:szCs w:val="22"/>
        </w:rPr>
      </w:pPr>
      <w:proofErr w:type="spellStart"/>
      <w:r w:rsidRPr="00441563">
        <w:rPr>
          <w:sz w:val="22"/>
          <w:szCs w:val="22"/>
        </w:rPr>
        <w:t>R</w:t>
      </w:r>
      <w:r w:rsidRPr="00441563">
        <w:rPr>
          <w:sz w:val="22"/>
          <w:szCs w:val="22"/>
          <w:vertAlign w:val="subscript"/>
        </w:rPr>
        <w:t>pied</w:t>
      </w:r>
      <w:proofErr w:type="spellEnd"/>
      <w:r w:rsidRPr="00441563">
        <w:rPr>
          <w:sz w:val="22"/>
          <w:szCs w:val="22"/>
        </w:rPr>
        <w:t xml:space="preserve"> – pretendenta piedāvātais rādītājs</w:t>
      </w:r>
    </w:p>
    <w:p w14:paraId="5547F963" w14:textId="36E6FCB9" w:rsidR="001D4E06" w:rsidRPr="00441563" w:rsidRDefault="001D4E06" w:rsidP="006A105A">
      <w:pPr>
        <w:pStyle w:val="Title"/>
        <w:ind w:left="357"/>
        <w:rPr>
          <w:sz w:val="22"/>
          <w:szCs w:val="22"/>
        </w:rPr>
      </w:pPr>
      <w:proofErr w:type="spellStart"/>
      <w:r w:rsidRPr="00441563">
        <w:rPr>
          <w:sz w:val="22"/>
          <w:szCs w:val="22"/>
        </w:rPr>
        <w:t>P</w:t>
      </w:r>
      <w:r w:rsidRPr="00441563">
        <w:rPr>
          <w:sz w:val="22"/>
          <w:szCs w:val="22"/>
          <w:vertAlign w:val="subscript"/>
        </w:rPr>
        <w:t>sk</w:t>
      </w:r>
      <w:proofErr w:type="spellEnd"/>
      <w:r w:rsidRPr="00441563">
        <w:rPr>
          <w:sz w:val="22"/>
          <w:szCs w:val="22"/>
        </w:rPr>
        <w:t xml:space="preserve"> – attiecīgā kritērija punktu skaits</w:t>
      </w:r>
    </w:p>
    <w:p w14:paraId="0E1849F4" w14:textId="13689281" w:rsidR="00120E5E" w:rsidRPr="00120E5E" w:rsidRDefault="00120E5E" w:rsidP="00120E5E">
      <w:pPr>
        <w:pStyle w:val="Title"/>
        <w:spacing w:before="120"/>
        <w:ind w:left="357"/>
        <w:jc w:val="both"/>
        <w:rPr>
          <w:sz w:val="22"/>
          <w:szCs w:val="22"/>
        </w:rPr>
      </w:pPr>
      <w:r>
        <w:rPr>
          <w:sz w:val="22"/>
          <w:szCs w:val="22"/>
          <w:vertAlign w:val="superscript"/>
        </w:rPr>
        <w:t xml:space="preserve">3) </w:t>
      </w:r>
      <w:r w:rsidRPr="00120E5E">
        <w:rPr>
          <w:sz w:val="22"/>
          <w:szCs w:val="22"/>
        </w:rPr>
        <w:t>Novērtēšanai tiek izmantota Pretendenta norādītā informācija</w:t>
      </w:r>
      <w:r>
        <w:rPr>
          <w:sz w:val="22"/>
          <w:szCs w:val="22"/>
        </w:rPr>
        <w:t xml:space="preserve">. </w:t>
      </w:r>
      <w:r w:rsidRPr="00120E5E">
        <w:rPr>
          <w:sz w:val="22"/>
          <w:szCs w:val="22"/>
        </w:rPr>
        <w:t>Viszemākajai cenai tiek piešķirts maksimālais punktu skaits, pārējiem piedāvājumiem punkti tiek aprēķināti pēc formulas:</w:t>
      </w:r>
    </w:p>
    <w:p w14:paraId="54D9D2DB" w14:textId="7A8C5D59" w:rsidR="00120E5E" w:rsidRPr="001D4E06" w:rsidRDefault="00441563" w:rsidP="001D4E06">
      <w:pPr>
        <w:pStyle w:val="Title"/>
        <w:spacing w:before="120" w:line="276" w:lineRule="auto"/>
        <w:ind w:left="357"/>
        <w:rPr>
          <w:b/>
          <w:sz w:val="22"/>
          <w:szCs w:val="22"/>
        </w:rPr>
      </w:pPr>
      <w:r>
        <w:rPr>
          <w:b/>
          <w:sz w:val="22"/>
          <w:szCs w:val="22"/>
        </w:rPr>
        <w:t xml:space="preserve">Pretendenta iegūto punktu skaits </w:t>
      </w:r>
      <w:r w:rsidRPr="001D4E06">
        <w:rPr>
          <w:b/>
          <w:sz w:val="22"/>
          <w:szCs w:val="22"/>
        </w:rPr>
        <w:t>=</w:t>
      </w:r>
      <w:r>
        <w:rPr>
          <w:b/>
          <w:sz w:val="22"/>
          <w:szCs w:val="22"/>
        </w:rPr>
        <w:t xml:space="preserve"> </w:t>
      </w:r>
      <w:r w:rsidR="00120E5E" w:rsidRPr="001D4E06">
        <w:rPr>
          <w:b/>
          <w:sz w:val="22"/>
          <w:szCs w:val="22"/>
        </w:rPr>
        <w:t>(</w:t>
      </w:r>
      <w:proofErr w:type="spellStart"/>
      <w:r w:rsidR="00120E5E" w:rsidRPr="001D4E06">
        <w:rPr>
          <w:b/>
          <w:sz w:val="22"/>
          <w:szCs w:val="22"/>
        </w:rPr>
        <w:t>R</w:t>
      </w:r>
      <w:r w:rsidR="003034AD" w:rsidRPr="001D4E06">
        <w:rPr>
          <w:b/>
          <w:sz w:val="22"/>
          <w:szCs w:val="22"/>
          <w:vertAlign w:val="subscript"/>
        </w:rPr>
        <w:t>min</w:t>
      </w:r>
      <w:proofErr w:type="spellEnd"/>
      <w:r w:rsidR="00120E5E" w:rsidRPr="001D4E06">
        <w:rPr>
          <w:b/>
          <w:sz w:val="22"/>
          <w:szCs w:val="22"/>
        </w:rPr>
        <w:t>/</w:t>
      </w:r>
      <w:proofErr w:type="spellStart"/>
      <w:r w:rsidR="00120E5E" w:rsidRPr="001D4E06">
        <w:rPr>
          <w:b/>
          <w:sz w:val="22"/>
          <w:szCs w:val="22"/>
        </w:rPr>
        <w:t>R</w:t>
      </w:r>
      <w:r w:rsidR="003034AD" w:rsidRPr="001D4E06">
        <w:rPr>
          <w:b/>
          <w:sz w:val="22"/>
          <w:szCs w:val="22"/>
          <w:vertAlign w:val="subscript"/>
        </w:rPr>
        <w:t>pied</w:t>
      </w:r>
      <w:proofErr w:type="spellEnd"/>
      <w:r w:rsidR="00120E5E" w:rsidRPr="001D4E06">
        <w:rPr>
          <w:b/>
          <w:sz w:val="22"/>
          <w:szCs w:val="22"/>
        </w:rPr>
        <w:t>)*</w:t>
      </w:r>
      <w:proofErr w:type="spellStart"/>
      <w:r w:rsidR="00120E5E" w:rsidRPr="001D4E06">
        <w:rPr>
          <w:b/>
          <w:sz w:val="22"/>
          <w:szCs w:val="22"/>
        </w:rPr>
        <w:t>P</w:t>
      </w:r>
      <w:r w:rsidR="00120E5E" w:rsidRPr="001D4E06">
        <w:rPr>
          <w:b/>
          <w:sz w:val="22"/>
          <w:szCs w:val="22"/>
          <w:vertAlign w:val="subscript"/>
        </w:rPr>
        <w:t>sk</w:t>
      </w:r>
      <w:proofErr w:type="spellEnd"/>
      <w:r w:rsidR="006C2A2C" w:rsidRPr="001D4E06">
        <w:rPr>
          <w:b/>
          <w:sz w:val="22"/>
          <w:szCs w:val="22"/>
        </w:rPr>
        <w:t>, kur</w:t>
      </w:r>
      <w:r w:rsidR="006C2A2C" w:rsidRPr="006C2A2C">
        <w:rPr>
          <w:sz w:val="22"/>
          <w:szCs w:val="22"/>
        </w:rPr>
        <w:t>:</w:t>
      </w:r>
    </w:p>
    <w:p w14:paraId="7011A047" w14:textId="55CAD32A" w:rsidR="001D4E06" w:rsidRPr="00441563" w:rsidRDefault="001D4E06" w:rsidP="006A105A">
      <w:pPr>
        <w:ind w:left="993" w:hanging="709"/>
        <w:jc w:val="center"/>
        <w:rPr>
          <w:sz w:val="22"/>
          <w:szCs w:val="22"/>
        </w:rPr>
      </w:pPr>
      <w:proofErr w:type="spellStart"/>
      <w:r w:rsidRPr="00441563">
        <w:rPr>
          <w:sz w:val="22"/>
          <w:szCs w:val="22"/>
        </w:rPr>
        <w:t>R</w:t>
      </w:r>
      <w:r w:rsidRPr="00441563">
        <w:rPr>
          <w:sz w:val="22"/>
          <w:szCs w:val="22"/>
          <w:vertAlign w:val="subscript"/>
        </w:rPr>
        <w:t>min</w:t>
      </w:r>
      <w:proofErr w:type="spellEnd"/>
      <w:r w:rsidRPr="00441563">
        <w:rPr>
          <w:sz w:val="22"/>
          <w:szCs w:val="22"/>
        </w:rPr>
        <w:t xml:space="preserve"> – iepirkumā piedāvātais minimālais rādītājs</w:t>
      </w:r>
    </w:p>
    <w:p w14:paraId="56539AFC" w14:textId="52A04031" w:rsidR="001D4E06" w:rsidRPr="00441563" w:rsidRDefault="001D4E06" w:rsidP="006A105A">
      <w:pPr>
        <w:ind w:left="993" w:hanging="709"/>
        <w:jc w:val="center"/>
        <w:rPr>
          <w:sz w:val="22"/>
          <w:szCs w:val="22"/>
        </w:rPr>
      </w:pPr>
      <w:proofErr w:type="spellStart"/>
      <w:r w:rsidRPr="00441563">
        <w:rPr>
          <w:sz w:val="22"/>
          <w:szCs w:val="22"/>
        </w:rPr>
        <w:t>R</w:t>
      </w:r>
      <w:r w:rsidRPr="00441563">
        <w:rPr>
          <w:sz w:val="22"/>
          <w:szCs w:val="22"/>
          <w:vertAlign w:val="subscript"/>
        </w:rPr>
        <w:t>pied</w:t>
      </w:r>
      <w:proofErr w:type="spellEnd"/>
      <w:r w:rsidRPr="00441563">
        <w:rPr>
          <w:sz w:val="22"/>
          <w:szCs w:val="22"/>
        </w:rPr>
        <w:t xml:space="preserve"> – pretendenta piedāvātais rādītājs</w:t>
      </w:r>
    </w:p>
    <w:p w14:paraId="606DA351" w14:textId="68CB79BB" w:rsidR="001D4E06" w:rsidRPr="00441563" w:rsidRDefault="001D4E06" w:rsidP="006A105A">
      <w:pPr>
        <w:ind w:left="993" w:hanging="709"/>
        <w:jc w:val="center"/>
        <w:rPr>
          <w:sz w:val="22"/>
          <w:szCs w:val="22"/>
        </w:rPr>
      </w:pPr>
      <w:proofErr w:type="spellStart"/>
      <w:r w:rsidRPr="00441563">
        <w:rPr>
          <w:sz w:val="22"/>
          <w:szCs w:val="22"/>
        </w:rPr>
        <w:t>P</w:t>
      </w:r>
      <w:r w:rsidRPr="00441563">
        <w:rPr>
          <w:sz w:val="22"/>
          <w:szCs w:val="22"/>
          <w:vertAlign w:val="subscript"/>
        </w:rPr>
        <w:t>sk</w:t>
      </w:r>
      <w:proofErr w:type="spellEnd"/>
      <w:r w:rsidRPr="00441563">
        <w:rPr>
          <w:sz w:val="22"/>
          <w:szCs w:val="22"/>
        </w:rPr>
        <w:t xml:space="preserve"> – attiecīgā kritērija punktu skaits</w:t>
      </w:r>
    </w:p>
    <w:p w14:paraId="06C36E1B" w14:textId="2DD5B741" w:rsidR="0019768D" w:rsidRDefault="00A124F8" w:rsidP="00934E99">
      <w:pPr>
        <w:pStyle w:val="Title"/>
        <w:spacing w:before="120"/>
        <w:ind w:left="357"/>
        <w:jc w:val="both"/>
        <w:rPr>
          <w:sz w:val="22"/>
          <w:szCs w:val="22"/>
        </w:rPr>
      </w:pPr>
      <w:r>
        <w:rPr>
          <w:sz w:val="22"/>
          <w:szCs w:val="22"/>
        </w:rPr>
        <w:t>Par iepirkuma uzvarētāju tiek atzīts tas pretendents, kura piedāvājums saņēmis visvairāk punktus.</w:t>
      </w:r>
    </w:p>
    <w:p w14:paraId="22067EDC" w14:textId="77777777" w:rsidR="00934E99" w:rsidRDefault="00934E99" w:rsidP="00377B51">
      <w:pPr>
        <w:pStyle w:val="Title"/>
        <w:ind w:left="360"/>
        <w:jc w:val="both"/>
        <w:rPr>
          <w:sz w:val="22"/>
          <w:szCs w:val="22"/>
        </w:rPr>
      </w:pPr>
    </w:p>
    <w:p w14:paraId="74311388" w14:textId="77777777" w:rsidR="000F606D" w:rsidRDefault="000F606D" w:rsidP="00377B51">
      <w:pPr>
        <w:pStyle w:val="Title"/>
        <w:ind w:left="360"/>
        <w:jc w:val="both"/>
        <w:rPr>
          <w:sz w:val="22"/>
          <w:szCs w:val="22"/>
        </w:rPr>
      </w:pPr>
    </w:p>
    <w:p w14:paraId="4973E4EF" w14:textId="69ADFE4F" w:rsidR="000F606D" w:rsidRDefault="000F606D" w:rsidP="000F606D">
      <w:pPr>
        <w:tabs>
          <w:tab w:val="left" w:pos="8080"/>
        </w:tabs>
      </w:pPr>
      <w:r>
        <w:t>Iepirkumu komisijas priekšsēdētājs</w:t>
      </w:r>
      <w:r>
        <w:tab/>
      </w:r>
      <w:r w:rsidR="00F23539">
        <w:t>Ē</w:t>
      </w:r>
      <w:r>
        <w:t>.Priede</w:t>
      </w:r>
    </w:p>
    <w:bookmarkEnd w:id="22"/>
    <w:bookmarkEnd w:id="23"/>
    <w:bookmarkEnd w:id="24"/>
    <w:bookmarkEnd w:id="25"/>
    <w:p w14:paraId="7999BFEA" w14:textId="77777777" w:rsidR="000F606D" w:rsidRPr="000F606D" w:rsidRDefault="000F606D" w:rsidP="00377B51">
      <w:pPr>
        <w:pStyle w:val="Title"/>
        <w:ind w:left="360"/>
        <w:jc w:val="both"/>
        <w:rPr>
          <w:sz w:val="22"/>
          <w:szCs w:val="22"/>
        </w:rPr>
      </w:pPr>
    </w:p>
    <w:sectPr w:rsidR="000F606D" w:rsidRPr="000F606D" w:rsidSect="000F606D">
      <w:type w:val="continuous"/>
      <w:pgSz w:w="11907" w:h="16839" w:code="9"/>
      <w:pgMar w:top="993" w:right="992" w:bottom="568" w:left="1701" w:header="567"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E5D46" w14:textId="77777777" w:rsidR="000A1539" w:rsidRDefault="000A1539" w:rsidP="004B19EF">
      <w:r>
        <w:separator/>
      </w:r>
    </w:p>
  </w:endnote>
  <w:endnote w:type="continuationSeparator" w:id="0">
    <w:p w14:paraId="362F4A59" w14:textId="77777777" w:rsidR="000A1539" w:rsidRDefault="000A1539" w:rsidP="004B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F08C" w14:textId="77777777" w:rsidR="00AE6041" w:rsidRDefault="00AE6041">
    <w:pPr>
      <w:pStyle w:val="Footer"/>
    </w:pPr>
    <w:r>
      <w:rPr>
        <w:noProof/>
        <w:lang w:val="en-US"/>
      </w:rPr>
      <w:drawing>
        <wp:inline distT="0" distB="0" distL="0" distR="0" wp14:anchorId="17BA1F8F" wp14:editId="5A5965D9">
          <wp:extent cx="5760720" cy="465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rekvizīti-apaksa.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6545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F175" w14:textId="77777777" w:rsidR="00AE6041" w:rsidRDefault="00AE6041" w:rsidP="00BD08CD">
    <w:pPr>
      <w:pStyle w:val="Footer"/>
      <w:jc w:val="center"/>
    </w:pPr>
    <w:r>
      <w:rPr>
        <w:noProof/>
        <w:lang w:val="en-US"/>
      </w:rPr>
      <w:drawing>
        <wp:inline distT="0" distB="0" distL="0" distR="0" wp14:anchorId="768B0823" wp14:editId="4EC4221F">
          <wp:extent cx="5972175" cy="482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rekvizīti-apaksa.png"/>
                  <pic:cNvPicPr/>
                </pic:nvPicPr>
                <pic:blipFill>
                  <a:blip r:embed="rId1">
                    <a:extLst>
                      <a:ext uri="{28A0092B-C50C-407E-A947-70E740481C1C}">
                        <a14:useLocalDpi xmlns:a14="http://schemas.microsoft.com/office/drawing/2010/main" val="0"/>
                      </a:ext>
                    </a:extLst>
                  </a:blip>
                  <a:stretch>
                    <a:fillRect/>
                  </a:stretch>
                </pic:blipFill>
                <pic:spPr>
                  <a:xfrm>
                    <a:off x="0" y="0"/>
                    <a:ext cx="5972175" cy="482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05BD" w14:textId="77777777" w:rsidR="000A1539" w:rsidRDefault="000A1539" w:rsidP="004B19EF">
      <w:r>
        <w:separator/>
      </w:r>
    </w:p>
  </w:footnote>
  <w:footnote w:type="continuationSeparator" w:id="0">
    <w:p w14:paraId="74970A55" w14:textId="77777777" w:rsidR="000A1539" w:rsidRDefault="000A1539" w:rsidP="004B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160624"/>
      <w:docPartObj>
        <w:docPartGallery w:val="Page Numbers (Top of Page)"/>
        <w:docPartUnique/>
      </w:docPartObj>
    </w:sdtPr>
    <w:sdtEndPr>
      <w:rPr>
        <w:noProof/>
      </w:rPr>
    </w:sdtEndPr>
    <w:sdtContent>
      <w:p w14:paraId="0F0E1358" w14:textId="31E5FF93" w:rsidR="00451882" w:rsidRDefault="00451882">
        <w:pPr>
          <w:pStyle w:val="Header"/>
          <w:jc w:val="center"/>
        </w:pPr>
        <w:r>
          <w:fldChar w:fldCharType="begin"/>
        </w:r>
        <w:r>
          <w:instrText xml:space="preserve"> PAGE   \* MERGEFORMAT </w:instrText>
        </w:r>
        <w:r>
          <w:fldChar w:fldCharType="separate"/>
        </w:r>
        <w:r w:rsidR="00EA0E41">
          <w:rPr>
            <w:noProof/>
          </w:rPr>
          <w:t>5</w:t>
        </w:r>
        <w:r>
          <w:rPr>
            <w:noProof/>
          </w:rPr>
          <w:fldChar w:fldCharType="end"/>
        </w:r>
      </w:p>
    </w:sdtContent>
  </w:sdt>
  <w:p w14:paraId="2E4A4B09" w14:textId="77777777" w:rsidR="00451882" w:rsidRDefault="00451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9C80" w14:textId="77777777" w:rsidR="00AE6041" w:rsidRDefault="00AE6041">
    <w:pPr>
      <w:pStyle w:val="Header"/>
    </w:pPr>
    <w:r>
      <w:rPr>
        <w:noProof/>
        <w:lang w:val="en-US"/>
      </w:rPr>
      <w:drawing>
        <wp:inline distT="0" distB="0" distL="0" distR="0" wp14:anchorId="10E24D96" wp14:editId="54C722B3">
          <wp:extent cx="5760720" cy="1369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rekvizīti-augsa - antras-variants - Copy.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69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3132"/>
        </w:tabs>
        <w:ind w:left="3132" w:hanging="432"/>
      </w:pPr>
    </w:lvl>
    <w:lvl w:ilvl="1">
      <w:start w:val="1"/>
      <w:numFmt w:val="none"/>
      <w:lvlText w:val=""/>
      <w:lvlJc w:val="left"/>
      <w:pPr>
        <w:tabs>
          <w:tab w:val="num" w:pos="3276"/>
        </w:tabs>
        <w:ind w:left="3276" w:hanging="576"/>
      </w:pPr>
    </w:lvl>
    <w:lvl w:ilvl="2">
      <w:start w:val="1"/>
      <w:numFmt w:val="none"/>
      <w:lvlText w:val=""/>
      <w:lvlJc w:val="left"/>
      <w:pPr>
        <w:tabs>
          <w:tab w:val="num" w:pos="3420"/>
        </w:tabs>
        <w:ind w:left="3420" w:hanging="720"/>
      </w:pPr>
    </w:lvl>
    <w:lvl w:ilvl="3">
      <w:start w:val="1"/>
      <w:numFmt w:val="none"/>
      <w:lvlText w:val=""/>
      <w:lvlJc w:val="left"/>
      <w:pPr>
        <w:tabs>
          <w:tab w:val="num" w:pos="3564"/>
        </w:tabs>
        <w:ind w:left="3564" w:hanging="864"/>
      </w:pPr>
    </w:lvl>
    <w:lvl w:ilvl="4">
      <w:start w:val="1"/>
      <w:numFmt w:val="none"/>
      <w:lvlText w:val=""/>
      <w:lvlJc w:val="left"/>
      <w:pPr>
        <w:tabs>
          <w:tab w:val="num" w:pos="3708"/>
        </w:tabs>
        <w:ind w:left="3708" w:hanging="1008"/>
      </w:pPr>
    </w:lvl>
    <w:lvl w:ilvl="5">
      <w:start w:val="1"/>
      <w:numFmt w:val="none"/>
      <w:lvlText w:val=""/>
      <w:lvlJc w:val="left"/>
      <w:pPr>
        <w:tabs>
          <w:tab w:val="num" w:pos="3852"/>
        </w:tabs>
        <w:ind w:left="3852" w:hanging="1152"/>
      </w:pPr>
    </w:lvl>
    <w:lvl w:ilvl="6">
      <w:start w:val="1"/>
      <w:numFmt w:val="none"/>
      <w:lvlText w:val=""/>
      <w:lvlJc w:val="left"/>
      <w:pPr>
        <w:tabs>
          <w:tab w:val="num" w:pos="3996"/>
        </w:tabs>
        <w:ind w:left="3996" w:hanging="1296"/>
      </w:pPr>
    </w:lvl>
    <w:lvl w:ilvl="7">
      <w:start w:val="1"/>
      <w:numFmt w:val="none"/>
      <w:lvlText w:val=""/>
      <w:lvlJc w:val="left"/>
      <w:pPr>
        <w:tabs>
          <w:tab w:val="num" w:pos="4140"/>
        </w:tabs>
        <w:ind w:left="4140" w:hanging="1440"/>
      </w:pPr>
    </w:lvl>
    <w:lvl w:ilvl="8">
      <w:start w:val="1"/>
      <w:numFmt w:val="none"/>
      <w:lvlText w:val=""/>
      <w:lvlJc w:val="left"/>
      <w:pPr>
        <w:tabs>
          <w:tab w:val="num" w:pos="4284"/>
        </w:tabs>
        <w:ind w:left="4284" w:hanging="1584"/>
      </w:pPr>
    </w:lvl>
  </w:abstractNum>
  <w:abstractNum w:abstractNumId="1" w15:restartNumberingAfterBreak="0">
    <w:nsid w:val="0709135E"/>
    <w:multiLevelType w:val="hybridMultilevel"/>
    <w:tmpl w:val="63148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71814"/>
    <w:multiLevelType w:val="hybridMultilevel"/>
    <w:tmpl w:val="42BC80E4"/>
    <w:lvl w:ilvl="0" w:tplc="3D6CD5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99E29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D87EFC"/>
    <w:multiLevelType w:val="hybridMultilevel"/>
    <w:tmpl w:val="384E6D34"/>
    <w:lvl w:ilvl="0" w:tplc="45088EBC">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0DF94A22"/>
    <w:multiLevelType w:val="hybridMultilevel"/>
    <w:tmpl w:val="F2ECF43E"/>
    <w:lvl w:ilvl="0" w:tplc="73D88D2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B5C26"/>
    <w:multiLevelType w:val="hybridMultilevel"/>
    <w:tmpl w:val="E0D021DE"/>
    <w:lvl w:ilvl="0" w:tplc="97308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386E79"/>
    <w:multiLevelType w:val="hybridMultilevel"/>
    <w:tmpl w:val="94B21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3A62E6"/>
    <w:multiLevelType w:val="hybridMultilevel"/>
    <w:tmpl w:val="0340189A"/>
    <w:lvl w:ilvl="0" w:tplc="04260005">
      <w:start w:val="1"/>
      <w:numFmt w:val="lowerLetter"/>
      <w:lvlText w:val="%1)"/>
      <w:lvlJc w:val="left"/>
      <w:pPr>
        <w:ind w:left="1512" w:hanging="360"/>
      </w:pPr>
    </w:lvl>
    <w:lvl w:ilvl="1" w:tplc="04260003">
      <w:start w:val="1"/>
      <w:numFmt w:val="lowerLetter"/>
      <w:lvlText w:val="%2."/>
      <w:lvlJc w:val="left"/>
      <w:pPr>
        <w:ind w:left="2232" w:hanging="360"/>
      </w:pPr>
    </w:lvl>
    <w:lvl w:ilvl="2" w:tplc="04260005">
      <w:start w:val="1"/>
      <w:numFmt w:val="decimal"/>
      <w:lvlText w:val="%3."/>
      <w:lvlJc w:val="left"/>
      <w:pPr>
        <w:tabs>
          <w:tab w:val="num" w:pos="3132"/>
        </w:tabs>
        <w:ind w:left="3132" w:hanging="360"/>
      </w:pPr>
      <w:rPr>
        <w:rFonts w:hint="default"/>
      </w:rPr>
    </w:lvl>
    <w:lvl w:ilvl="3" w:tplc="04260001" w:tentative="1">
      <w:start w:val="1"/>
      <w:numFmt w:val="decimal"/>
      <w:lvlText w:val="%4."/>
      <w:lvlJc w:val="left"/>
      <w:pPr>
        <w:ind w:left="3672" w:hanging="360"/>
      </w:pPr>
    </w:lvl>
    <w:lvl w:ilvl="4" w:tplc="04260003" w:tentative="1">
      <w:start w:val="1"/>
      <w:numFmt w:val="lowerLetter"/>
      <w:lvlText w:val="%5."/>
      <w:lvlJc w:val="left"/>
      <w:pPr>
        <w:ind w:left="4392" w:hanging="360"/>
      </w:pPr>
    </w:lvl>
    <w:lvl w:ilvl="5" w:tplc="04260005" w:tentative="1">
      <w:start w:val="1"/>
      <w:numFmt w:val="lowerRoman"/>
      <w:lvlText w:val="%6."/>
      <w:lvlJc w:val="right"/>
      <w:pPr>
        <w:ind w:left="5112" w:hanging="180"/>
      </w:pPr>
    </w:lvl>
    <w:lvl w:ilvl="6" w:tplc="04260001" w:tentative="1">
      <w:start w:val="1"/>
      <w:numFmt w:val="decimal"/>
      <w:lvlText w:val="%7."/>
      <w:lvlJc w:val="left"/>
      <w:pPr>
        <w:ind w:left="5832" w:hanging="360"/>
      </w:pPr>
    </w:lvl>
    <w:lvl w:ilvl="7" w:tplc="04260003" w:tentative="1">
      <w:start w:val="1"/>
      <w:numFmt w:val="lowerLetter"/>
      <w:lvlText w:val="%8."/>
      <w:lvlJc w:val="left"/>
      <w:pPr>
        <w:ind w:left="6552" w:hanging="360"/>
      </w:pPr>
    </w:lvl>
    <w:lvl w:ilvl="8" w:tplc="04260005" w:tentative="1">
      <w:start w:val="1"/>
      <w:numFmt w:val="lowerRoman"/>
      <w:lvlText w:val="%9."/>
      <w:lvlJc w:val="right"/>
      <w:pPr>
        <w:ind w:left="7272" w:hanging="180"/>
      </w:pPr>
    </w:lvl>
  </w:abstractNum>
  <w:abstractNum w:abstractNumId="9" w15:restartNumberingAfterBreak="0">
    <w:nsid w:val="1DF57A6D"/>
    <w:multiLevelType w:val="hybridMultilevel"/>
    <w:tmpl w:val="6D68B7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9E645E"/>
    <w:multiLevelType w:val="multilevel"/>
    <w:tmpl w:val="4B3A44F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1" w15:restartNumberingAfterBreak="0">
    <w:nsid w:val="22EF753E"/>
    <w:multiLevelType w:val="hybridMultilevel"/>
    <w:tmpl w:val="1422C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3545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89582F"/>
    <w:multiLevelType w:val="hybridMultilevel"/>
    <w:tmpl w:val="9F2E53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E540F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A66AE5"/>
    <w:multiLevelType w:val="hybridMultilevel"/>
    <w:tmpl w:val="4330FBB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37955DF"/>
    <w:multiLevelType w:val="hybridMultilevel"/>
    <w:tmpl w:val="300A5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416C8"/>
    <w:multiLevelType w:val="hybridMultilevel"/>
    <w:tmpl w:val="59301D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E160FE"/>
    <w:multiLevelType w:val="hybridMultilevel"/>
    <w:tmpl w:val="A1CC86F6"/>
    <w:lvl w:ilvl="0" w:tplc="768440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C4B5134"/>
    <w:multiLevelType w:val="hybridMultilevel"/>
    <w:tmpl w:val="F36AE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CD626C"/>
    <w:multiLevelType w:val="hybridMultilevel"/>
    <w:tmpl w:val="2BD4F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DA63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D268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013BD6"/>
    <w:multiLevelType w:val="hybridMultilevel"/>
    <w:tmpl w:val="8E12C8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CF45CD"/>
    <w:multiLevelType w:val="hybridMultilevel"/>
    <w:tmpl w:val="9C2E03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753787"/>
    <w:multiLevelType w:val="hybridMultilevel"/>
    <w:tmpl w:val="9B7A3EAA"/>
    <w:lvl w:ilvl="0" w:tplc="7A080A9E">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E3324B"/>
    <w:multiLevelType w:val="hybridMultilevel"/>
    <w:tmpl w:val="AEDE0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BA047A"/>
    <w:multiLevelType w:val="multilevel"/>
    <w:tmpl w:val="8BD84908"/>
    <w:lvl w:ilvl="0">
      <w:start w:val="1"/>
      <w:numFmt w:val="decimal"/>
      <w:pStyle w:val="Heading1"/>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A75895"/>
    <w:multiLevelType w:val="multilevel"/>
    <w:tmpl w:val="99B8CEE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pStyle w:val="Heading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54F551E"/>
    <w:multiLevelType w:val="hybridMultilevel"/>
    <w:tmpl w:val="0FC8AB82"/>
    <w:lvl w:ilvl="0" w:tplc="126C2F4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599666D"/>
    <w:multiLevelType w:val="hybridMultilevel"/>
    <w:tmpl w:val="68D8C7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FF523F"/>
    <w:multiLevelType w:val="hybridMultilevel"/>
    <w:tmpl w:val="ECC027C0"/>
    <w:lvl w:ilvl="0" w:tplc="7A1C1EB6">
      <w:start w:val="1"/>
      <w:numFmt w:val="decimal"/>
      <w:lvlText w:val="%1."/>
      <w:lvlJc w:val="left"/>
      <w:pPr>
        <w:tabs>
          <w:tab w:val="num" w:pos="840"/>
        </w:tabs>
        <w:ind w:left="840" w:hanging="360"/>
      </w:pPr>
      <w:rPr>
        <w:rFonts w:hint="default"/>
        <w:b w:val="0"/>
        <w:i w:val="0"/>
        <w:sz w:val="24"/>
        <w:szCs w:val="24"/>
        <w:lang w:val="lv-LV"/>
      </w:rPr>
    </w:lvl>
    <w:lvl w:ilvl="1" w:tplc="A8E6EF58">
      <w:numFmt w:val="none"/>
      <w:lvlText w:val=""/>
      <w:lvlJc w:val="left"/>
      <w:pPr>
        <w:tabs>
          <w:tab w:val="num" w:pos="360"/>
        </w:tabs>
      </w:pPr>
    </w:lvl>
    <w:lvl w:ilvl="2" w:tplc="AB06956A" w:tentative="1">
      <w:start w:val="1"/>
      <w:numFmt w:val="lowerRoman"/>
      <w:lvlText w:val="%3."/>
      <w:lvlJc w:val="right"/>
      <w:pPr>
        <w:tabs>
          <w:tab w:val="num" w:pos="2280"/>
        </w:tabs>
        <w:ind w:left="2280" w:hanging="180"/>
      </w:pPr>
    </w:lvl>
    <w:lvl w:ilvl="3" w:tplc="9708A050" w:tentative="1">
      <w:start w:val="1"/>
      <w:numFmt w:val="decimal"/>
      <w:lvlText w:val="%4."/>
      <w:lvlJc w:val="left"/>
      <w:pPr>
        <w:tabs>
          <w:tab w:val="num" w:pos="3000"/>
        </w:tabs>
        <w:ind w:left="3000" w:hanging="360"/>
      </w:pPr>
    </w:lvl>
    <w:lvl w:ilvl="4" w:tplc="AFF017D6" w:tentative="1">
      <w:start w:val="1"/>
      <w:numFmt w:val="lowerLetter"/>
      <w:lvlText w:val="%5."/>
      <w:lvlJc w:val="left"/>
      <w:pPr>
        <w:tabs>
          <w:tab w:val="num" w:pos="3720"/>
        </w:tabs>
        <w:ind w:left="3720" w:hanging="360"/>
      </w:pPr>
    </w:lvl>
    <w:lvl w:ilvl="5" w:tplc="BBB248B0" w:tentative="1">
      <w:start w:val="1"/>
      <w:numFmt w:val="lowerRoman"/>
      <w:lvlText w:val="%6."/>
      <w:lvlJc w:val="right"/>
      <w:pPr>
        <w:tabs>
          <w:tab w:val="num" w:pos="4440"/>
        </w:tabs>
        <w:ind w:left="4440" w:hanging="180"/>
      </w:pPr>
    </w:lvl>
    <w:lvl w:ilvl="6" w:tplc="17EAB48C" w:tentative="1">
      <w:start w:val="1"/>
      <w:numFmt w:val="decimal"/>
      <w:lvlText w:val="%7."/>
      <w:lvlJc w:val="left"/>
      <w:pPr>
        <w:tabs>
          <w:tab w:val="num" w:pos="5160"/>
        </w:tabs>
        <w:ind w:left="5160" w:hanging="360"/>
      </w:pPr>
    </w:lvl>
    <w:lvl w:ilvl="7" w:tplc="CC6AA8F0" w:tentative="1">
      <w:start w:val="1"/>
      <w:numFmt w:val="lowerLetter"/>
      <w:lvlText w:val="%8."/>
      <w:lvlJc w:val="left"/>
      <w:pPr>
        <w:tabs>
          <w:tab w:val="num" w:pos="5880"/>
        </w:tabs>
        <w:ind w:left="5880" w:hanging="360"/>
      </w:pPr>
    </w:lvl>
    <w:lvl w:ilvl="8" w:tplc="827A0972" w:tentative="1">
      <w:start w:val="1"/>
      <w:numFmt w:val="lowerRoman"/>
      <w:lvlText w:val="%9."/>
      <w:lvlJc w:val="right"/>
      <w:pPr>
        <w:tabs>
          <w:tab w:val="num" w:pos="6600"/>
        </w:tabs>
        <w:ind w:left="6600" w:hanging="180"/>
      </w:pPr>
    </w:lvl>
  </w:abstractNum>
  <w:abstractNum w:abstractNumId="32" w15:restartNumberingAfterBreak="0">
    <w:nsid w:val="73624296"/>
    <w:multiLevelType w:val="hybridMultilevel"/>
    <w:tmpl w:val="0FC8AB82"/>
    <w:lvl w:ilvl="0" w:tplc="126C2F4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6F323F7"/>
    <w:multiLevelType w:val="multilevel"/>
    <w:tmpl w:val="8BD8490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8B5E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3837CE"/>
    <w:multiLevelType w:val="hybridMultilevel"/>
    <w:tmpl w:val="D70ED5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460848"/>
    <w:multiLevelType w:val="multilevel"/>
    <w:tmpl w:val="8BD8490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80696F"/>
    <w:multiLevelType w:val="hybridMultilevel"/>
    <w:tmpl w:val="972ABB76"/>
    <w:lvl w:ilvl="0" w:tplc="CA20C1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F39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33"/>
  </w:num>
  <w:num w:numId="3">
    <w:abstractNumId w:val="36"/>
  </w:num>
  <w:num w:numId="4">
    <w:abstractNumId w:val="31"/>
  </w:num>
  <w:num w:numId="5">
    <w:abstractNumId w:val="12"/>
  </w:num>
  <w:num w:numId="6">
    <w:abstractNumId w:val="34"/>
  </w:num>
  <w:num w:numId="7">
    <w:abstractNumId w:val="21"/>
  </w:num>
  <w:num w:numId="8">
    <w:abstractNumId w:val="2"/>
  </w:num>
  <w:num w:numId="9">
    <w:abstractNumId w:val="7"/>
  </w:num>
  <w:num w:numId="10">
    <w:abstractNumId w:val="17"/>
  </w:num>
  <w:num w:numId="11">
    <w:abstractNumId w:val="30"/>
  </w:num>
  <w:num w:numId="12">
    <w:abstractNumId w:val="26"/>
  </w:num>
  <w:num w:numId="13">
    <w:abstractNumId w:val="23"/>
  </w:num>
  <w:num w:numId="14">
    <w:abstractNumId w:val="13"/>
  </w:num>
  <w:num w:numId="15">
    <w:abstractNumId w:val="35"/>
  </w:num>
  <w:num w:numId="16">
    <w:abstractNumId w:val="6"/>
  </w:num>
  <w:num w:numId="17">
    <w:abstractNumId w:val="9"/>
  </w:num>
  <w:num w:numId="18">
    <w:abstractNumId w:val="18"/>
  </w:num>
  <w:num w:numId="19">
    <w:abstractNumId w:val="37"/>
  </w:num>
  <w:num w:numId="20">
    <w:abstractNumId w:val="11"/>
  </w:num>
  <w:num w:numId="21">
    <w:abstractNumId w:val="24"/>
  </w:num>
  <w:num w:numId="22">
    <w:abstractNumId w:val="25"/>
  </w:num>
  <w:num w:numId="23">
    <w:abstractNumId w:val="20"/>
  </w:num>
  <w:num w:numId="24">
    <w:abstractNumId w:val="1"/>
  </w:num>
  <w:num w:numId="25">
    <w:abstractNumId w:val="4"/>
  </w:num>
  <w:num w:numId="26">
    <w:abstractNumId w:val="5"/>
  </w:num>
  <w:num w:numId="27">
    <w:abstractNumId w:val="29"/>
  </w:num>
  <w:num w:numId="28">
    <w:abstractNumId w:val="32"/>
  </w:num>
  <w:num w:numId="29">
    <w:abstractNumId w:val="22"/>
  </w:num>
  <w:num w:numId="30">
    <w:abstractNumId w:val="0"/>
  </w:num>
  <w:num w:numId="31">
    <w:abstractNumId w:val="8"/>
  </w:num>
  <w:num w:numId="32">
    <w:abstractNumId w:val="28"/>
  </w:num>
  <w:num w:numId="33">
    <w:abstractNumId w:val="10"/>
  </w:num>
  <w:num w:numId="34">
    <w:abstractNumId w:val="14"/>
  </w:num>
  <w:num w:numId="35">
    <w:abstractNumId w:val="19"/>
  </w:num>
  <w:num w:numId="36">
    <w:abstractNumId w:val="15"/>
  </w:num>
  <w:num w:numId="37">
    <w:abstractNumId w:val="38"/>
  </w:num>
  <w:num w:numId="38">
    <w:abstractNumId w:val="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32D"/>
    <w:rsid w:val="0001074E"/>
    <w:rsid w:val="000200EE"/>
    <w:rsid w:val="000229F3"/>
    <w:rsid w:val="00023B18"/>
    <w:rsid w:val="000260DF"/>
    <w:rsid w:val="00033E02"/>
    <w:rsid w:val="00042895"/>
    <w:rsid w:val="000433C8"/>
    <w:rsid w:val="00044499"/>
    <w:rsid w:val="00051835"/>
    <w:rsid w:val="00052826"/>
    <w:rsid w:val="00056E13"/>
    <w:rsid w:val="00057518"/>
    <w:rsid w:val="00057B62"/>
    <w:rsid w:val="00061B8B"/>
    <w:rsid w:val="00064B5B"/>
    <w:rsid w:val="00067BDF"/>
    <w:rsid w:val="00071DD7"/>
    <w:rsid w:val="00071F82"/>
    <w:rsid w:val="00072129"/>
    <w:rsid w:val="00074246"/>
    <w:rsid w:val="00074AC6"/>
    <w:rsid w:val="00074FB7"/>
    <w:rsid w:val="00082201"/>
    <w:rsid w:val="000842EE"/>
    <w:rsid w:val="00092E5D"/>
    <w:rsid w:val="0009583B"/>
    <w:rsid w:val="000A1539"/>
    <w:rsid w:val="000A15D9"/>
    <w:rsid w:val="000A3290"/>
    <w:rsid w:val="000B168A"/>
    <w:rsid w:val="000B38BC"/>
    <w:rsid w:val="000B399C"/>
    <w:rsid w:val="000B4378"/>
    <w:rsid w:val="000B58AE"/>
    <w:rsid w:val="000C5BD4"/>
    <w:rsid w:val="000C75FD"/>
    <w:rsid w:val="000D1D00"/>
    <w:rsid w:val="000D22D2"/>
    <w:rsid w:val="000D4382"/>
    <w:rsid w:val="000D7B31"/>
    <w:rsid w:val="000E5BB8"/>
    <w:rsid w:val="000E65E0"/>
    <w:rsid w:val="000E716B"/>
    <w:rsid w:val="000F026C"/>
    <w:rsid w:val="000F0DC6"/>
    <w:rsid w:val="000F3CC9"/>
    <w:rsid w:val="000F5849"/>
    <w:rsid w:val="000F606D"/>
    <w:rsid w:val="000F62FB"/>
    <w:rsid w:val="00102B7A"/>
    <w:rsid w:val="0011121D"/>
    <w:rsid w:val="00111FD2"/>
    <w:rsid w:val="0011458B"/>
    <w:rsid w:val="00115A3A"/>
    <w:rsid w:val="001166E0"/>
    <w:rsid w:val="00120E5E"/>
    <w:rsid w:val="00120F14"/>
    <w:rsid w:val="00120FBA"/>
    <w:rsid w:val="001223AC"/>
    <w:rsid w:val="001255C9"/>
    <w:rsid w:val="00130B4B"/>
    <w:rsid w:val="001316FE"/>
    <w:rsid w:val="00131965"/>
    <w:rsid w:val="001359D8"/>
    <w:rsid w:val="00136E80"/>
    <w:rsid w:val="00144852"/>
    <w:rsid w:val="00155A23"/>
    <w:rsid w:val="00160280"/>
    <w:rsid w:val="00163A0D"/>
    <w:rsid w:val="00163CAE"/>
    <w:rsid w:val="00165455"/>
    <w:rsid w:val="00173C9F"/>
    <w:rsid w:val="00173D68"/>
    <w:rsid w:val="00176EC9"/>
    <w:rsid w:val="0018090B"/>
    <w:rsid w:val="0018109F"/>
    <w:rsid w:val="00185F87"/>
    <w:rsid w:val="00186F15"/>
    <w:rsid w:val="001871BA"/>
    <w:rsid w:val="00195478"/>
    <w:rsid w:val="001974D2"/>
    <w:rsid w:val="0019768D"/>
    <w:rsid w:val="001977CF"/>
    <w:rsid w:val="001A04D5"/>
    <w:rsid w:val="001B2DCA"/>
    <w:rsid w:val="001B3764"/>
    <w:rsid w:val="001C187C"/>
    <w:rsid w:val="001C5B6F"/>
    <w:rsid w:val="001D4E06"/>
    <w:rsid w:val="001E32EE"/>
    <w:rsid w:val="001F44EA"/>
    <w:rsid w:val="001F678D"/>
    <w:rsid w:val="001F73C8"/>
    <w:rsid w:val="001F7660"/>
    <w:rsid w:val="00200A67"/>
    <w:rsid w:val="00211580"/>
    <w:rsid w:val="0021331E"/>
    <w:rsid w:val="00214E84"/>
    <w:rsid w:val="00215E48"/>
    <w:rsid w:val="002218F6"/>
    <w:rsid w:val="0022396C"/>
    <w:rsid w:val="0022432D"/>
    <w:rsid w:val="00230E9F"/>
    <w:rsid w:val="00231939"/>
    <w:rsid w:val="00232863"/>
    <w:rsid w:val="0023359F"/>
    <w:rsid w:val="00234A7B"/>
    <w:rsid w:val="002355EC"/>
    <w:rsid w:val="00237F17"/>
    <w:rsid w:val="00245CA4"/>
    <w:rsid w:val="00266107"/>
    <w:rsid w:val="002704EB"/>
    <w:rsid w:val="00282D5C"/>
    <w:rsid w:val="00285353"/>
    <w:rsid w:val="00287865"/>
    <w:rsid w:val="00290EDB"/>
    <w:rsid w:val="00292C41"/>
    <w:rsid w:val="002A11D4"/>
    <w:rsid w:val="002A49C6"/>
    <w:rsid w:val="002B3696"/>
    <w:rsid w:val="002B5010"/>
    <w:rsid w:val="002B54C5"/>
    <w:rsid w:val="002B5AAC"/>
    <w:rsid w:val="002B689A"/>
    <w:rsid w:val="002B69A8"/>
    <w:rsid w:val="002B7C72"/>
    <w:rsid w:val="002D1FE6"/>
    <w:rsid w:val="002E4D39"/>
    <w:rsid w:val="002E4D95"/>
    <w:rsid w:val="002E6ABE"/>
    <w:rsid w:val="002E6FA7"/>
    <w:rsid w:val="002F13F4"/>
    <w:rsid w:val="002F1B2A"/>
    <w:rsid w:val="002F3DD5"/>
    <w:rsid w:val="002F5739"/>
    <w:rsid w:val="002F6B8F"/>
    <w:rsid w:val="002F7C6A"/>
    <w:rsid w:val="003017E1"/>
    <w:rsid w:val="003034AD"/>
    <w:rsid w:val="00311C94"/>
    <w:rsid w:val="00315436"/>
    <w:rsid w:val="00316577"/>
    <w:rsid w:val="00324CAF"/>
    <w:rsid w:val="00331FC0"/>
    <w:rsid w:val="00335AB6"/>
    <w:rsid w:val="00336504"/>
    <w:rsid w:val="00343028"/>
    <w:rsid w:val="003445D7"/>
    <w:rsid w:val="00363915"/>
    <w:rsid w:val="00364542"/>
    <w:rsid w:val="00372ED4"/>
    <w:rsid w:val="003743A9"/>
    <w:rsid w:val="00376243"/>
    <w:rsid w:val="00377AFC"/>
    <w:rsid w:val="00377B51"/>
    <w:rsid w:val="00387EDB"/>
    <w:rsid w:val="003968F1"/>
    <w:rsid w:val="00396DC7"/>
    <w:rsid w:val="0039763B"/>
    <w:rsid w:val="003A12FE"/>
    <w:rsid w:val="003A2ADE"/>
    <w:rsid w:val="003B2F38"/>
    <w:rsid w:val="003C221A"/>
    <w:rsid w:val="003C2E56"/>
    <w:rsid w:val="003C513C"/>
    <w:rsid w:val="003C62CF"/>
    <w:rsid w:val="003D0BC5"/>
    <w:rsid w:val="003D2E07"/>
    <w:rsid w:val="003E5352"/>
    <w:rsid w:val="00416B04"/>
    <w:rsid w:val="0042410E"/>
    <w:rsid w:val="0042415C"/>
    <w:rsid w:val="00425743"/>
    <w:rsid w:val="004341E6"/>
    <w:rsid w:val="00435614"/>
    <w:rsid w:val="00437637"/>
    <w:rsid w:val="00441563"/>
    <w:rsid w:val="00442BAA"/>
    <w:rsid w:val="00451467"/>
    <w:rsid w:val="00451882"/>
    <w:rsid w:val="00455883"/>
    <w:rsid w:val="00460A3B"/>
    <w:rsid w:val="004625CF"/>
    <w:rsid w:val="00462A04"/>
    <w:rsid w:val="00467D8E"/>
    <w:rsid w:val="00470DF2"/>
    <w:rsid w:val="00470E72"/>
    <w:rsid w:val="0047272E"/>
    <w:rsid w:val="00475290"/>
    <w:rsid w:val="004926E4"/>
    <w:rsid w:val="0049608A"/>
    <w:rsid w:val="004A445B"/>
    <w:rsid w:val="004B19EF"/>
    <w:rsid w:val="004B51CB"/>
    <w:rsid w:val="004C23BA"/>
    <w:rsid w:val="004C4CD6"/>
    <w:rsid w:val="004C5459"/>
    <w:rsid w:val="004C6D41"/>
    <w:rsid w:val="004D2CF1"/>
    <w:rsid w:val="004E1CBC"/>
    <w:rsid w:val="004E5AB9"/>
    <w:rsid w:val="004E6343"/>
    <w:rsid w:val="004E66B8"/>
    <w:rsid w:val="004F349F"/>
    <w:rsid w:val="004F40DF"/>
    <w:rsid w:val="004F4E8D"/>
    <w:rsid w:val="004F53D1"/>
    <w:rsid w:val="004F5594"/>
    <w:rsid w:val="00503A40"/>
    <w:rsid w:val="005050A1"/>
    <w:rsid w:val="005055CA"/>
    <w:rsid w:val="00512805"/>
    <w:rsid w:val="0052319D"/>
    <w:rsid w:val="005248A0"/>
    <w:rsid w:val="00525D14"/>
    <w:rsid w:val="00530F3D"/>
    <w:rsid w:val="00531B4D"/>
    <w:rsid w:val="00535805"/>
    <w:rsid w:val="0054137D"/>
    <w:rsid w:val="00550542"/>
    <w:rsid w:val="00560CA3"/>
    <w:rsid w:val="005612F7"/>
    <w:rsid w:val="005639A1"/>
    <w:rsid w:val="00566591"/>
    <w:rsid w:val="00566825"/>
    <w:rsid w:val="005721A7"/>
    <w:rsid w:val="005755BB"/>
    <w:rsid w:val="005820C7"/>
    <w:rsid w:val="0058470A"/>
    <w:rsid w:val="00592D06"/>
    <w:rsid w:val="005946E8"/>
    <w:rsid w:val="005B02FD"/>
    <w:rsid w:val="005B4E9A"/>
    <w:rsid w:val="005B501E"/>
    <w:rsid w:val="005C20FD"/>
    <w:rsid w:val="005C4E3C"/>
    <w:rsid w:val="005D63E0"/>
    <w:rsid w:val="005E010C"/>
    <w:rsid w:val="005E2E00"/>
    <w:rsid w:val="005E578E"/>
    <w:rsid w:val="005F36AF"/>
    <w:rsid w:val="005F5421"/>
    <w:rsid w:val="005F627B"/>
    <w:rsid w:val="00600DDA"/>
    <w:rsid w:val="00603DA3"/>
    <w:rsid w:val="00605295"/>
    <w:rsid w:val="00611A13"/>
    <w:rsid w:val="00613222"/>
    <w:rsid w:val="00613D3F"/>
    <w:rsid w:val="00615F46"/>
    <w:rsid w:val="006162DB"/>
    <w:rsid w:val="006200B1"/>
    <w:rsid w:val="006408B4"/>
    <w:rsid w:val="00665C79"/>
    <w:rsid w:val="006661F5"/>
    <w:rsid w:val="0066715F"/>
    <w:rsid w:val="006709E1"/>
    <w:rsid w:val="006756C6"/>
    <w:rsid w:val="00676A0B"/>
    <w:rsid w:val="0068024A"/>
    <w:rsid w:val="00680FB2"/>
    <w:rsid w:val="00684CA4"/>
    <w:rsid w:val="00686216"/>
    <w:rsid w:val="006950BB"/>
    <w:rsid w:val="006964AE"/>
    <w:rsid w:val="006A105A"/>
    <w:rsid w:val="006A470E"/>
    <w:rsid w:val="006A47FC"/>
    <w:rsid w:val="006A4A00"/>
    <w:rsid w:val="006B1AEE"/>
    <w:rsid w:val="006B29E0"/>
    <w:rsid w:val="006B5F9F"/>
    <w:rsid w:val="006C03E9"/>
    <w:rsid w:val="006C1AB3"/>
    <w:rsid w:val="006C2A2C"/>
    <w:rsid w:val="006C6159"/>
    <w:rsid w:val="006D3663"/>
    <w:rsid w:val="006D4160"/>
    <w:rsid w:val="006D504B"/>
    <w:rsid w:val="006E051C"/>
    <w:rsid w:val="006E2FB7"/>
    <w:rsid w:val="006E4DEA"/>
    <w:rsid w:val="006F093D"/>
    <w:rsid w:val="006F1819"/>
    <w:rsid w:val="006F4147"/>
    <w:rsid w:val="00702E01"/>
    <w:rsid w:val="00703095"/>
    <w:rsid w:val="00704830"/>
    <w:rsid w:val="00734D01"/>
    <w:rsid w:val="00735EEE"/>
    <w:rsid w:val="007410FA"/>
    <w:rsid w:val="00744183"/>
    <w:rsid w:val="007476EC"/>
    <w:rsid w:val="00750070"/>
    <w:rsid w:val="00752A45"/>
    <w:rsid w:val="00754DF2"/>
    <w:rsid w:val="00755B53"/>
    <w:rsid w:val="00764146"/>
    <w:rsid w:val="007750EB"/>
    <w:rsid w:val="007770C1"/>
    <w:rsid w:val="00785BB6"/>
    <w:rsid w:val="00785DDF"/>
    <w:rsid w:val="00786FD1"/>
    <w:rsid w:val="00787232"/>
    <w:rsid w:val="0078787F"/>
    <w:rsid w:val="007A0424"/>
    <w:rsid w:val="007A0970"/>
    <w:rsid w:val="007A5C01"/>
    <w:rsid w:val="007B4980"/>
    <w:rsid w:val="007B5BE8"/>
    <w:rsid w:val="007C068D"/>
    <w:rsid w:val="007D0A5A"/>
    <w:rsid w:val="007D7098"/>
    <w:rsid w:val="007E0DC5"/>
    <w:rsid w:val="007F395F"/>
    <w:rsid w:val="007F4C14"/>
    <w:rsid w:val="00800E96"/>
    <w:rsid w:val="00804F26"/>
    <w:rsid w:val="00805DCF"/>
    <w:rsid w:val="008073CA"/>
    <w:rsid w:val="0082182A"/>
    <w:rsid w:val="00823158"/>
    <w:rsid w:val="0082499D"/>
    <w:rsid w:val="00827C2B"/>
    <w:rsid w:val="00827CD7"/>
    <w:rsid w:val="00831722"/>
    <w:rsid w:val="00833B99"/>
    <w:rsid w:val="00837D2D"/>
    <w:rsid w:val="00841DF4"/>
    <w:rsid w:val="00845394"/>
    <w:rsid w:val="00845BCB"/>
    <w:rsid w:val="00846F84"/>
    <w:rsid w:val="008645D3"/>
    <w:rsid w:val="008667DB"/>
    <w:rsid w:val="00882A75"/>
    <w:rsid w:val="0088399E"/>
    <w:rsid w:val="0088428A"/>
    <w:rsid w:val="008876A5"/>
    <w:rsid w:val="00892A7C"/>
    <w:rsid w:val="00895F03"/>
    <w:rsid w:val="008A1629"/>
    <w:rsid w:val="008A3B77"/>
    <w:rsid w:val="008A491F"/>
    <w:rsid w:val="008A5801"/>
    <w:rsid w:val="008B757F"/>
    <w:rsid w:val="008C00E6"/>
    <w:rsid w:val="008C5512"/>
    <w:rsid w:val="008C5750"/>
    <w:rsid w:val="008E2EE9"/>
    <w:rsid w:val="008E52C7"/>
    <w:rsid w:val="008F0271"/>
    <w:rsid w:val="008F59D7"/>
    <w:rsid w:val="00904734"/>
    <w:rsid w:val="00905BB2"/>
    <w:rsid w:val="00910B5E"/>
    <w:rsid w:val="009239BD"/>
    <w:rsid w:val="0092457F"/>
    <w:rsid w:val="00926398"/>
    <w:rsid w:val="00930BC0"/>
    <w:rsid w:val="009339A0"/>
    <w:rsid w:val="00934E99"/>
    <w:rsid w:val="0093687A"/>
    <w:rsid w:val="00937CE3"/>
    <w:rsid w:val="00947443"/>
    <w:rsid w:val="00951F49"/>
    <w:rsid w:val="0095579E"/>
    <w:rsid w:val="00955BB2"/>
    <w:rsid w:val="00955D70"/>
    <w:rsid w:val="00956665"/>
    <w:rsid w:val="00960DE1"/>
    <w:rsid w:val="00965DA9"/>
    <w:rsid w:val="00970AAA"/>
    <w:rsid w:val="00975A89"/>
    <w:rsid w:val="00985D48"/>
    <w:rsid w:val="009A042A"/>
    <w:rsid w:val="009A46EF"/>
    <w:rsid w:val="009A6424"/>
    <w:rsid w:val="009B4B3E"/>
    <w:rsid w:val="009B7DD9"/>
    <w:rsid w:val="009C11DD"/>
    <w:rsid w:val="009D1E94"/>
    <w:rsid w:val="009D6AD0"/>
    <w:rsid w:val="009E22B2"/>
    <w:rsid w:val="009F1646"/>
    <w:rsid w:val="009F2080"/>
    <w:rsid w:val="009F3F33"/>
    <w:rsid w:val="00A124F8"/>
    <w:rsid w:val="00A139C4"/>
    <w:rsid w:val="00A1613C"/>
    <w:rsid w:val="00A16A8D"/>
    <w:rsid w:val="00A1788D"/>
    <w:rsid w:val="00A233CA"/>
    <w:rsid w:val="00A30C05"/>
    <w:rsid w:val="00A33A6F"/>
    <w:rsid w:val="00A34457"/>
    <w:rsid w:val="00A412F2"/>
    <w:rsid w:val="00A43BAA"/>
    <w:rsid w:val="00A45515"/>
    <w:rsid w:val="00A45868"/>
    <w:rsid w:val="00A46013"/>
    <w:rsid w:val="00A47C5C"/>
    <w:rsid w:val="00A502C1"/>
    <w:rsid w:val="00A559FB"/>
    <w:rsid w:val="00A572F5"/>
    <w:rsid w:val="00A57EAC"/>
    <w:rsid w:val="00A61A60"/>
    <w:rsid w:val="00A62CD7"/>
    <w:rsid w:val="00A72576"/>
    <w:rsid w:val="00A8092B"/>
    <w:rsid w:val="00A80B6F"/>
    <w:rsid w:val="00A810EE"/>
    <w:rsid w:val="00A81C50"/>
    <w:rsid w:val="00A845DA"/>
    <w:rsid w:val="00A84B81"/>
    <w:rsid w:val="00A91227"/>
    <w:rsid w:val="00A91F95"/>
    <w:rsid w:val="00A9390A"/>
    <w:rsid w:val="00AA35E0"/>
    <w:rsid w:val="00AA3FBB"/>
    <w:rsid w:val="00AB1383"/>
    <w:rsid w:val="00AB38D6"/>
    <w:rsid w:val="00AC0830"/>
    <w:rsid w:val="00AC0FB8"/>
    <w:rsid w:val="00AC381B"/>
    <w:rsid w:val="00AC3D4A"/>
    <w:rsid w:val="00AC3E6D"/>
    <w:rsid w:val="00AC778A"/>
    <w:rsid w:val="00AD10D7"/>
    <w:rsid w:val="00AE19DC"/>
    <w:rsid w:val="00AE4DFA"/>
    <w:rsid w:val="00AE6041"/>
    <w:rsid w:val="00AF3CE1"/>
    <w:rsid w:val="00B01046"/>
    <w:rsid w:val="00B11146"/>
    <w:rsid w:val="00B122A0"/>
    <w:rsid w:val="00B221C6"/>
    <w:rsid w:val="00B22BA0"/>
    <w:rsid w:val="00B31F38"/>
    <w:rsid w:val="00B34413"/>
    <w:rsid w:val="00B34F1F"/>
    <w:rsid w:val="00B3644F"/>
    <w:rsid w:val="00B36621"/>
    <w:rsid w:val="00B40798"/>
    <w:rsid w:val="00B4266C"/>
    <w:rsid w:val="00B47DF0"/>
    <w:rsid w:val="00B550EA"/>
    <w:rsid w:val="00B6071D"/>
    <w:rsid w:val="00B611E4"/>
    <w:rsid w:val="00B65435"/>
    <w:rsid w:val="00B7241C"/>
    <w:rsid w:val="00B7769E"/>
    <w:rsid w:val="00B8028D"/>
    <w:rsid w:val="00B80538"/>
    <w:rsid w:val="00B82255"/>
    <w:rsid w:val="00B82413"/>
    <w:rsid w:val="00B82C28"/>
    <w:rsid w:val="00B84D28"/>
    <w:rsid w:val="00BA1462"/>
    <w:rsid w:val="00BA3EE3"/>
    <w:rsid w:val="00BA7DA0"/>
    <w:rsid w:val="00BB0091"/>
    <w:rsid w:val="00BB4E5B"/>
    <w:rsid w:val="00BB750C"/>
    <w:rsid w:val="00BC31E1"/>
    <w:rsid w:val="00BD0733"/>
    <w:rsid w:val="00BD08CD"/>
    <w:rsid w:val="00BD5569"/>
    <w:rsid w:val="00BD64B3"/>
    <w:rsid w:val="00BF5C9C"/>
    <w:rsid w:val="00BF63D5"/>
    <w:rsid w:val="00C01C8F"/>
    <w:rsid w:val="00C1020D"/>
    <w:rsid w:val="00C10C8A"/>
    <w:rsid w:val="00C1221F"/>
    <w:rsid w:val="00C302CE"/>
    <w:rsid w:val="00C30D95"/>
    <w:rsid w:val="00C30F2C"/>
    <w:rsid w:val="00C32BC1"/>
    <w:rsid w:val="00C34501"/>
    <w:rsid w:val="00C436F5"/>
    <w:rsid w:val="00C44B74"/>
    <w:rsid w:val="00C45AFA"/>
    <w:rsid w:val="00C52573"/>
    <w:rsid w:val="00C542E5"/>
    <w:rsid w:val="00C546F7"/>
    <w:rsid w:val="00C55C89"/>
    <w:rsid w:val="00C56CC7"/>
    <w:rsid w:val="00C60944"/>
    <w:rsid w:val="00C65260"/>
    <w:rsid w:val="00C766BA"/>
    <w:rsid w:val="00C80C1C"/>
    <w:rsid w:val="00C82EE5"/>
    <w:rsid w:val="00C82FB5"/>
    <w:rsid w:val="00C9114A"/>
    <w:rsid w:val="00C916C9"/>
    <w:rsid w:val="00C94BA5"/>
    <w:rsid w:val="00C95CBB"/>
    <w:rsid w:val="00C9766F"/>
    <w:rsid w:val="00CA5AA8"/>
    <w:rsid w:val="00CB1E79"/>
    <w:rsid w:val="00CB7A72"/>
    <w:rsid w:val="00CC4EBD"/>
    <w:rsid w:val="00CE271E"/>
    <w:rsid w:val="00CE6044"/>
    <w:rsid w:val="00CF30C4"/>
    <w:rsid w:val="00CF4EDF"/>
    <w:rsid w:val="00CF5420"/>
    <w:rsid w:val="00CF71C5"/>
    <w:rsid w:val="00D02470"/>
    <w:rsid w:val="00D04B5E"/>
    <w:rsid w:val="00D10D39"/>
    <w:rsid w:val="00D157AC"/>
    <w:rsid w:val="00D16145"/>
    <w:rsid w:val="00D17F3F"/>
    <w:rsid w:val="00D20DA9"/>
    <w:rsid w:val="00D27193"/>
    <w:rsid w:val="00D34255"/>
    <w:rsid w:val="00D34FA3"/>
    <w:rsid w:val="00D40263"/>
    <w:rsid w:val="00D41DFF"/>
    <w:rsid w:val="00D43369"/>
    <w:rsid w:val="00D44E93"/>
    <w:rsid w:val="00D46D70"/>
    <w:rsid w:val="00D50F2E"/>
    <w:rsid w:val="00D51E62"/>
    <w:rsid w:val="00D57624"/>
    <w:rsid w:val="00D57A1F"/>
    <w:rsid w:val="00D60972"/>
    <w:rsid w:val="00D612F4"/>
    <w:rsid w:val="00D65287"/>
    <w:rsid w:val="00D657A0"/>
    <w:rsid w:val="00D71023"/>
    <w:rsid w:val="00D773DA"/>
    <w:rsid w:val="00D817A5"/>
    <w:rsid w:val="00D8520B"/>
    <w:rsid w:val="00D90179"/>
    <w:rsid w:val="00D92C17"/>
    <w:rsid w:val="00D93263"/>
    <w:rsid w:val="00D95765"/>
    <w:rsid w:val="00DA0A94"/>
    <w:rsid w:val="00DA3CEE"/>
    <w:rsid w:val="00DA77FA"/>
    <w:rsid w:val="00DB05DE"/>
    <w:rsid w:val="00DB52B4"/>
    <w:rsid w:val="00DB750C"/>
    <w:rsid w:val="00DC2998"/>
    <w:rsid w:val="00DC56E3"/>
    <w:rsid w:val="00DD4CED"/>
    <w:rsid w:val="00DE00D2"/>
    <w:rsid w:val="00DE292E"/>
    <w:rsid w:val="00DE5000"/>
    <w:rsid w:val="00DF3CD6"/>
    <w:rsid w:val="00DF4B6B"/>
    <w:rsid w:val="00DF5E74"/>
    <w:rsid w:val="00E00EB9"/>
    <w:rsid w:val="00E028C3"/>
    <w:rsid w:val="00E07A61"/>
    <w:rsid w:val="00E14437"/>
    <w:rsid w:val="00E16C63"/>
    <w:rsid w:val="00E17288"/>
    <w:rsid w:val="00E26A07"/>
    <w:rsid w:val="00E31913"/>
    <w:rsid w:val="00E33D70"/>
    <w:rsid w:val="00E36CF4"/>
    <w:rsid w:val="00E44320"/>
    <w:rsid w:val="00E46822"/>
    <w:rsid w:val="00E46A31"/>
    <w:rsid w:val="00E51A00"/>
    <w:rsid w:val="00E51C84"/>
    <w:rsid w:val="00E56523"/>
    <w:rsid w:val="00E64B2D"/>
    <w:rsid w:val="00E6671A"/>
    <w:rsid w:val="00E66EF0"/>
    <w:rsid w:val="00E70EA8"/>
    <w:rsid w:val="00E7778A"/>
    <w:rsid w:val="00E80DCB"/>
    <w:rsid w:val="00E84B3E"/>
    <w:rsid w:val="00E85553"/>
    <w:rsid w:val="00E85840"/>
    <w:rsid w:val="00E92F1E"/>
    <w:rsid w:val="00E97191"/>
    <w:rsid w:val="00EA0E41"/>
    <w:rsid w:val="00EA1A92"/>
    <w:rsid w:val="00EA1E46"/>
    <w:rsid w:val="00EA5265"/>
    <w:rsid w:val="00EA61CE"/>
    <w:rsid w:val="00EB0086"/>
    <w:rsid w:val="00EB2E39"/>
    <w:rsid w:val="00EB392B"/>
    <w:rsid w:val="00EB6158"/>
    <w:rsid w:val="00EB66B3"/>
    <w:rsid w:val="00EC603A"/>
    <w:rsid w:val="00ED04C5"/>
    <w:rsid w:val="00ED1594"/>
    <w:rsid w:val="00ED1C88"/>
    <w:rsid w:val="00EE3F38"/>
    <w:rsid w:val="00EE4ED1"/>
    <w:rsid w:val="00EE5BF1"/>
    <w:rsid w:val="00EF18B1"/>
    <w:rsid w:val="00EF4382"/>
    <w:rsid w:val="00F01C21"/>
    <w:rsid w:val="00F033D3"/>
    <w:rsid w:val="00F055C7"/>
    <w:rsid w:val="00F05DE4"/>
    <w:rsid w:val="00F12871"/>
    <w:rsid w:val="00F160B1"/>
    <w:rsid w:val="00F20437"/>
    <w:rsid w:val="00F23539"/>
    <w:rsid w:val="00F24B73"/>
    <w:rsid w:val="00F26D74"/>
    <w:rsid w:val="00F30FA1"/>
    <w:rsid w:val="00F33FA2"/>
    <w:rsid w:val="00F34F76"/>
    <w:rsid w:val="00F42C4C"/>
    <w:rsid w:val="00F535DA"/>
    <w:rsid w:val="00F54B4C"/>
    <w:rsid w:val="00F57AF5"/>
    <w:rsid w:val="00F60DB0"/>
    <w:rsid w:val="00F64EED"/>
    <w:rsid w:val="00F73D4B"/>
    <w:rsid w:val="00F8227F"/>
    <w:rsid w:val="00F82A6E"/>
    <w:rsid w:val="00F834DD"/>
    <w:rsid w:val="00F903C3"/>
    <w:rsid w:val="00F915CC"/>
    <w:rsid w:val="00F917F3"/>
    <w:rsid w:val="00F94274"/>
    <w:rsid w:val="00F96BBA"/>
    <w:rsid w:val="00F97301"/>
    <w:rsid w:val="00F97AEE"/>
    <w:rsid w:val="00FA3FE0"/>
    <w:rsid w:val="00FA67EC"/>
    <w:rsid w:val="00FA6AB7"/>
    <w:rsid w:val="00FC3492"/>
    <w:rsid w:val="00FC5200"/>
    <w:rsid w:val="00FC708D"/>
    <w:rsid w:val="00FD0874"/>
    <w:rsid w:val="00FD1C50"/>
    <w:rsid w:val="00FE0C25"/>
    <w:rsid w:val="00FE71F8"/>
    <w:rsid w:val="00FF09AE"/>
    <w:rsid w:val="00FF6C7F"/>
    <w:rsid w:val="00FF7E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00142"/>
  <w15:docId w15:val="{8280C12D-444F-472B-9283-9C086F4B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606D"/>
    <w:rPr>
      <w:sz w:val="24"/>
      <w:szCs w:val="24"/>
      <w:lang w:eastAsia="en-US"/>
    </w:rPr>
  </w:style>
  <w:style w:type="paragraph" w:styleId="Heading1">
    <w:name w:val="heading 1"/>
    <w:aliases w:val="Section Heading,heading1,Antraste 1,h1,Section Heading Char,heading1 Char,Antraste 1 Char,h1 Char,H1,Virsraksts 1"/>
    <w:basedOn w:val="Normal"/>
    <w:next w:val="Normal"/>
    <w:link w:val="Heading1Char"/>
    <w:qFormat/>
    <w:rsid w:val="00DF4B6B"/>
    <w:pPr>
      <w:keepNext/>
      <w:widowControl w:val="0"/>
      <w:numPr>
        <w:numId w:val="1"/>
      </w:numPr>
      <w:suppressAutoHyphens/>
      <w:spacing w:before="240" w:after="60"/>
      <w:outlineLvl w:val="0"/>
    </w:pPr>
    <w:rPr>
      <w:rFonts w:ascii="Arial" w:eastAsia="Lucida Sans Unicode" w:hAnsi="Arial" w:cs="Arial"/>
      <w:b/>
      <w:bCs/>
      <w:kern w:val="1"/>
      <w:sz w:val="32"/>
      <w:szCs w:val="32"/>
    </w:rPr>
  </w:style>
  <w:style w:type="paragraph" w:styleId="Heading2">
    <w:name w:val="heading 2"/>
    <w:basedOn w:val="Normal"/>
    <w:next w:val="Heading1"/>
    <w:link w:val="Heading2Char"/>
    <w:autoRedefine/>
    <w:qFormat/>
    <w:rsid w:val="00DF4B6B"/>
    <w:pPr>
      <w:widowControl w:val="0"/>
      <w:numPr>
        <w:ilvl w:val="2"/>
        <w:numId w:val="32"/>
      </w:numPr>
      <w:tabs>
        <w:tab w:val="clear" w:pos="720"/>
        <w:tab w:val="num" w:pos="567"/>
      </w:tabs>
      <w:autoSpaceDE w:val="0"/>
      <w:autoSpaceDN w:val="0"/>
      <w:jc w:val="both"/>
      <w:outlineLvl w:val="1"/>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4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1C8F"/>
    <w:rPr>
      <w:rFonts w:ascii="Tahoma" w:hAnsi="Tahoma" w:cs="Tahoma"/>
      <w:sz w:val="16"/>
      <w:szCs w:val="16"/>
    </w:rPr>
  </w:style>
  <w:style w:type="paragraph" w:styleId="ListParagraph">
    <w:name w:val="List Paragraph"/>
    <w:basedOn w:val="Normal"/>
    <w:qFormat/>
    <w:rsid w:val="0078787F"/>
    <w:pPr>
      <w:ind w:left="720"/>
    </w:pPr>
  </w:style>
  <w:style w:type="paragraph" w:styleId="Header">
    <w:name w:val="header"/>
    <w:basedOn w:val="Normal"/>
    <w:link w:val="HeaderChar"/>
    <w:uiPriority w:val="99"/>
    <w:rsid w:val="004B19EF"/>
    <w:pPr>
      <w:tabs>
        <w:tab w:val="center" w:pos="4153"/>
        <w:tab w:val="right" w:pos="8306"/>
      </w:tabs>
    </w:pPr>
  </w:style>
  <w:style w:type="character" w:customStyle="1" w:styleId="HeaderChar">
    <w:name w:val="Header Char"/>
    <w:link w:val="Header"/>
    <w:uiPriority w:val="99"/>
    <w:rsid w:val="004B19EF"/>
    <w:rPr>
      <w:sz w:val="24"/>
      <w:szCs w:val="24"/>
      <w:lang w:eastAsia="en-US"/>
    </w:rPr>
  </w:style>
  <w:style w:type="paragraph" w:styleId="Footer">
    <w:name w:val="footer"/>
    <w:basedOn w:val="Normal"/>
    <w:link w:val="FooterChar"/>
    <w:rsid w:val="004B19EF"/>
    <w:pPr>
      <w:tabs>
        <w:tab w:val="center" w:pos="4153"/>
        <w:tab w:val="right" w:pos="8306"/>
      </w:tabs>
    </w:pPr>
  </w:style>
  <w:style w:type="character" w:customStyle="1" w:styleId="FooterChar">
    <w:name w:val="Footer Char"/>
    <w:link w:val="Footer"/>
    <w:rsid w:val="004B19EF"/>
    <w:rPr>
      <w:sz w:val="24"/>
      <w:szCs w:val="24"/>
      <w:lang w:eastAsia="en-US"/>
    </w:rPr>
  </w:style>
  <w:style w:type="character" w:styleId="Hyperlink">
    <w:name w:val="Hyperlink"/>
    <w:uiPriority w:val="99"/>
    <w:rsid w:val="00173D68"/>
    <w:rPr>
      <w:color w:val="0000FF"/>
      <w:u w:val="single"/>
    </w:rPr>
  </w:style>
  <w:style w:type="character" w:styleId="FollowedHyperlink">
    <w:name w:val="FollowedHyperlink"/>
    <w:uiPriority w:val="99"/>
    <w:unhideWhenUsed/>
    <w:rsid w:val="00C1020D"/>
    <w:rPr>
      <w:color w:val="800080"/>
      <w:u w:val="single"/>
    </w:rPr>
  </w:style>
  <w:style w:type="paragraph" w:customStyle="1" w:styleId="xl65">
    <w:name w:val="xl65"/>
    <w:basedOn w:val="Normal"/>
    <w:rsid w:val="00C1020D"/>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66">
    <w:name w:val="xl66"/>
    <w:basedOn w:val="Normal"/>
    <w:rsid w:val="00C1020D"/>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b/>
      <w:bCs/>
      <w:lang w:eastAsia="lv-LV"/>
    </w:rPr>
  </w:style>
  <w:style w:type="paragraph" w:customStyle="1" w:styleId="xl67">
    <w:name w:val="xl67"/>
    <w:basedOn w:val="Normal"/>
    <w:rsid w:val="00C1020D"/>
    <w:pPr>
      <w:pBdr>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68">
    <w:name w:val="xl68"/>
    <w:basedOn w:val="Normal"/>
    <w:rsid w:val="00C1020D"/>
    <w:pPr>
      <w:pBdr>
        <w:top w:val="double" w:sz="6"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69">
    <w:name w:val="xl69"/>
    <w:basedOn w:val="Normal"/>
    <w:rsid w:val="00C1020D"/>
    <w:pPr>
      <w:pBdr>
        <w:top w:val="single" w:sz="4" w:space="0" w:color="auto"/>
        <w:left w:val="single" w:sz="4" w:space="0" w:color="auto"/>
        <w:bottom w:val="double" w:sz="6" w:space="0" w:color="auto"/>
        <w:right w:val="single" w:sz="4" w:space="0" w:color="auto"/>
      </w:pBdr>
      <w:spacing w:before="100" w:beforeAutospacing="1" w:after="100" w:afterAutospacing="1"/>
    </w:pPr>
    <w:rPr>
      <w:lang w:eastAsia="lv-LV"/>
    </w:rPr>
  </w:style>
  <w:style w:type="paragraph" w:customStyle="1" w:styleId="xl70">
    <w:name w:val="xl70"/>
    <w:basedOn w:val="Normal"/>
    <w:rsid w:val="00C1020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71">
    <w:name w:val="xl71"/>
    <w:basedOn w:val="Normal"/>
    <w:rsid w:val="00C10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72">
    <w:name w:val="xl72"/>
    <w:basedOn w:val="Normal"/>
    <w:rsid w:val="00C1020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eastAsia="lv-LV"/>
    </w:rPr>
  </w:style>
  <w:style w:type="paragraph" w:customStyle="1" w:styleId="xl73">
    <w:name w:val="xl73"/>
    <w:basedOn w:val="Normal"/>
    <w:rsid w:val="00C1020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74">
    <w:name w:val="xl74"/>
    <w:basedOn w:val="Normal"/>
    <w:rsid w:val="00C1020D"/>
    <w:pPr>
      <w:pBdr>
        <w:top w:val="single" w:sz="4" w:space="0" w:color="auto"/>
        <w:left w:val="single" w:sz="4" w:space="0" w:color="auto"/>
        <w:right w:val="single" w:sz="4" w:space="0" w:color="auto"/>
      </w:pBdr>
      <w:spacing w:before="100" w:beforeAutospacing="1" w:after="100" w:afterAutospacing="1"/>
    </w:pPr>
    <w:rPr>
      <w:lang w:eastAsia="lv-LV"/>
    </w:rPr>
  </w:style>
  <w:style w:type="paragraph" w:customStyle="1" w:styleId="xl75">
    <w:name w:val="xl75"/>
    <w:basedOn w:val="Normal"/>
    <w:rsid w:val="00C1020D"/>
    <w:pPr>
      <w:pBdr>
        <w:top w:val="single" w:sz="4"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76">
    <w:name w:val="xl76"/>
    <w:basedOn w:val="Normal"/>
    <w:rsid w:val="00C1020D"/>
    <w:pPr>
      <w:spacing w:before="100" w:beforeAutospacing="1" w:after="100" w:afterAutospacing="1"/>
      <w:jc w:val="center"/>
      <w:textAlignment w:val="center"/>
    </w:pPr>
    <w:rPr>
      <w:lang w:eastAsia="lv-LV"/>
    </w:rPr>
  </w:style>
  <w:style w:type="paragraph" w:customStyle="1" w:styleId="xl77">
    <w:name w:val="xl77"/>
    <w:basedOn w:val="Normal"/>
    <w:rsid w:val="00C1020D"/>
    <w:pPr>
      <w:pBdr>
        <w:left w:val="single" w:sz="4" w:space="0" w:color="auto"/>
        <w:bottom w:val="double" w:sz="6" w:space="0" w:color="auto"/>
        <w:right w:val="single" w:sz="4" w:space="0" w:color="auto"/>
      </w:pBdr>
      <w:spacing w:before="100" w:beforeAutospacing="1" w:after="100" w:afterAutospacing="1"/>
    </w:pPr>
    <w:rPr>
      <w:lang w:eastAsia="lv-LV"/>
    </w:rPr>
  </w:style>
  <w:style w:type="paragraph" w:customStyle="1" w:styleId="xl78">
    <w:name w:val="xl78"/>
    <w:basedOn w:val="Normal"/>
    <w:rsid w:val="00C1020D"/>
    <w:pPr>
      <w:pBdr>
        <w:left w:val="single" w:sz="4" w:space="0" w:color="auto"/>
        <w:bottom w:val="double" w:sz="6" w:space="0" w:color="auto"/>
        <w:right w:val="single" w:sz="4" w:space="0" w:color="auto"/>
      </w:pBdr>
      <w:spacing w:before="100" w:beforeAutospacing="1" w:after="100" w:afterAutospacing="1"/>
      <w:jc w:val="center"/>
      <w:textAlignment w:val="center"/>
    </w:pPr>
    <w:rPr>
      <w:lang w:eastAsia="lv-LV"/>
    </w:rPr>
  </w:style>
  <w:style w:type="paragraph" w:customStyle="1" w:styleId="xl79">
    <w:name w:val="xl79"/>
    <w:basedOn w:val="Normal"/>
    <w:rsid w:val="00C1020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b/>
      <w:bCs/>
      <w:lang w:eastAsia="lv-LV"/>
    </w:rPr>
  </w:style>
  <w:style w:type="paragraph" w:customStyle="1" w:styleId="xl80">
    <w:name w:val="xl80"/>
    <w:basedOn w:val="Normal"/>
    <w:rsid w:val="00C1020D"/>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b/>
      <w:bCs/>
      <w:lang w:eastAsia="lv-LV"/>
    </w:rPr>
  </w:style>
  <w:style w:type="table" w:styleId="MediumShading2-Accent3">
    <w:name w:val="Medium Shading 2 Accent 3"/>
    <w:basedOn w:val="TableNormal"/>
    <w:uiPriority w:val="64"/>
    <w:rsid w:val="00AC77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6">
    <w:name w:val="Medium List 2 Accent 6"/>
    <w:basedOn w:val="TableNormal"/>
    <w:uiPriority w:val="66"/>
    <w:rsid w:val="00AC778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C778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C778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AC778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3-Accent3">
    <w:name w:val="Medium Grid 3 Accent 3"/>
    <w:basedOn w:val="TableNormal"/>
    <w:uiPriority w:val="69"/>
    <w:rsid w:val="00AC77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2-Accent6">
    <w:name w:val="Medium Grid 2 Accent 6"/>
    <w:basedOn w:val="TableNormal"/>
    <w:uiPriority w:val="68"/>
    <w:rsid w:val="00AC778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DarkList-Accent5">
    <w:name w:val="Dark List Accent 5"/>
    <w:basedOn w:val="TableNormal"/>
    <w:uiPriority w:val="70"/>
    <w:rsid w:val="00AC778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4">
    <w:name w:val="Dark List Accent 4"/>
    <w:basedOn w:val="TableNormal"/>
    <w:uiPriority w:val="70"/>
    <w:rsid w:val="00AC778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3">
    <w:name w:val="Dark List Accent 3"/>
    <w:basedOn w:val="TableNormal"/>
    <w:uiPriority w:val="70"/>
    <w:rsid w:val="00AC778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Grid-Accent5">
    <w:name w:val="Colorful Grid Accent 5"/>
    <w:basedOn w:val="TableNormal"/>
    <w:uiPriority w:val="73"/>
    <w:rsid w:val="00AC778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3">
    <w:name w:val="Colorful Grid Accent 3"/>
    <w:basedOn w:val="TableNormal"/>
    <w:uiPriority w:val="73"/>
    <w:rsid w:val="00AC778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le3Deffects2">
    <w:name w:val="Table 3D effects 2"/>
    <w:basedOn w:val="TableNormal"/>
    <w:rsid w:val="00AC77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C77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AE6041"/>
    <w:pPr>
      <w:spacing w:after="60"/>
      <w:jc w:val="center"/>
      <w:outlineLvl w:val="1"/>
    </w:pPr>
    <w:rPr>
      <w:rFonts w:ascii="Cambria" w:hAnsi="Cambria"/>
      <w:u w:color="000000"/>
      <w:lang w:eastAsia="lv-LV"/>
    </w:rPr>
  </w:style>
  <w:style w:type="character" w:customStyle="1" w:styleId="SubtitleChar">
    <w:name w:val="Subtitle Char"/>
    <w:basedOn w:val="DefaultParagraphFont"/>
    <w:link w:val="Subtitle"/>
    <w:rsid w:val="00AE6041"/>
    <w:rPr>
      <w:rFonts w:ascii="Cambria" w:hAnsi="Cambria"/>
      <w:sz w:val="24"/>
      <w:szCs w:val="24"/>
      <w:u w:color="000000"/>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DF4B6B"/>
    <w:rPr>
      <w:rFonts w:ascii="Arial" w:eastAsia="Lucida Sans Unicode" w:hAnsi="Arial" w:cs="Arial"/>
      <w:b/>
      <w:bCs/>
      <w:kern w:val="1"/>
      <w:sz w:val="32"/>
      <w:szCs w:val="32"/>
    </w:rPr>
  </w:style>
  <w:style w:type="character" w:customStyle="1" w:styleId="Heading2Char">
    <w:name w:val="Heading 2 Char"/>
    <w:basedOn w:val="DefaultParagraphFont"/>
    <w:link w:val="Heading2"/>
    <w:rsid w:val="00DF4B6B"/>
    <w:rPr>
      <w:color w:val="000000"/>
      <w:sz w:val="22"/>
      <w:szCs w:val="22"/>
      <w:lang w:eastAsia="en-US"/>
    </w:rPr>
  </w:style>
  <w:style w:type="paragraph" w:styleId="Title">
    <w:name w:val="Title"/>
    <w:basedOn w:val="Normal"/>
    <w:link w:val="TitleChar"/>
    <w:qFormat/>
    <w:rsid w:val="00377B51"/>
    <w:pPr>
      <w:jc w:val="center"/>
    </w:pPr>
    <w:rPr>
      <w:szCs w:val="20"/>
    </w:rPr>
  </w:style>
  <w:style w:type="character" w:customStyle="1" w:styleId="TitleChar">
    <w:name w:val="Title Char"/>
    <w:basedOn w:val="DefaultParagraphFont"/>
    <w:link w:val="Title"/>
    <w:rsid w:val="00377B51"/>
    <w:rPr>
      <w:sz w:val="24"/>
      <w:lang w:eastAsia="en-US"/>
    </w:rPr>
  </w:style>
  <w:style w:type="character" w:styleId="UnresolvedMention">
    <w:name w:val="Unresolved Mention"/>
    <w:basedOn w:val="DefaultParagraphFont"/>
    <w:uiPriority w:val="99"/>
    <w:semiHidden/>
    <w:unhideWhenUsed/>
    <w:rsid w:val="00846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56883">
      <w:bodyDiv w:val="1"/>
      <w:marLeft w:val="0"/>
      <w:marRight w:val="0"/>
      <w:marTop w:val="0"/>
      <w:marBottom w:val="0"/>
      <w:divBdr>
        <w:top w:val="none" w:sz="0" w:space="0" w:color="auto"/>
        <w:left w:val="none" w:sz="0" w:space="0" w:color="auto"/>
        <w:bottom w:val="none" w:sz="0" w:space="0" w:color="auto"/>
        <w:right w:val="none" w:sz="0" w:space="0" w:color="auto"/>
      </w:divBdr>
    </w:div>
    <w:div w:id="1465850789">
      <w:bodyDiv w:val="1"/>
      <w:marLeft w:val="0"/>
      <w:marRight w:val="0"/>
      <w:marTop w:val="0"/>
      <w:marBottom w:val="0"/>
      <w:divBdr>
        <w:top w:val="none" w:sz="0" w:space="0" w:color="auto"/>
        <w:left w:val="none" w:sz="0" w:space="0" w:color="auto"/>
        <w:bottom w:val="none" w:sz="0" w:space="0" w:color="auto"/>
        <w:right w:val="none" w:sz="0" w:space="0" w:color="auto"/>
      </w:divBdr>
      <w:divsChild>
        <w:div w:id="1840198058">
          <w:marLeft w:val="0"/>
          <w:marRight w:val="0"/>
          <w:marTop w:val="0"/>
          <w:marBottom w:val="0"/>
          <w:divBdr>
            <w:top w:val="none" w:sz="0" w:space="0" w:color="auto"/>
            <w:left w:val="none" w:sz="0" w:space="0" w:color="auto"/>
            <w:bottom w:val="none" w:sz="0" w:space="0" w:color="auto"/>
            <w:right w:val="none" w:sz="0" w:space="0" w:color="auto"/>
          </w:divBdr>
          <w:divsChild>
            <w:div w:id="2095517433">
              <w:marLeft w:val="0"/>
              <w:marRight w:val="0"/>
              <w:marTop w:val="0"/>
              <w:marBottom w:val="0"/>
              <w:divBdr>
                <w:top w:val="none" w:sz="0" w:space="0" w:color="auto"/>
                <w:left w:val="none" w:sz="0" w:space="0" w:color="auto"/>
                <w:bottom w:val="none" w:sz="0" w:space="0" w:color="auto"/>
                <w:right w:val="none" w:sz="0" w:space="0" w:color="auto"/>
              </w:divBdr>
              <w:divsChild>
                <w:div w:id="590286005">
                  <w:marLeft w:val="0"/>
                  <w:marRight w:val="0"/>
                  <w:marTop w:val="0"/>
                  <w:marBottom w:val="0"/>
                  <w:divBdr>
                    <w:top w:val="none" w:sz="0" w:space="0" w:color="auto"/>
                    <w:left w:val="none" w:sz="0" w:space="0" w:color="auto"/>
                    <w:bottom w:val="none" w:sz="0" w:space="0" w:color="auto"/>
                    <w:right w:val="none" w:sz="0" w:space="0" w:color="auto"/>
                  </w:divBdr>
                  <w:divsChild>
                    <w:div w:id="997541977">
                      <w:marLeft w:val="0"/>
                      <w:marRight w:val="0"/>
                      <w:marTop w:val="0"/>
                      <w:marBottom w:val="0"/>
                      <w:divBdr>
                        <w:top w:val="none" w:sz="0" w:space="0" w:color="auto"/>
                        <w:left w:val="none" w:sz="0" w:space="0" w:color="auto"/>
                        <w:bottom w:val="none" w:sz="0" w:space="0" w:color="auto"/>
                        <w:right w:val="none" w:sz="0" w:space="0" w:color="auto"/>
                      </w:divBdr>
                      <w:divsChild>
                        <w:div w:id="936406932">
                          <w:marLeft w:val="0"/>
                          <w:marRight w:val="0"/>
                          <w:marTop w:val="0"/>
                          <w:marBottom w:val="0"/>
                          <w:divBdr>
                            <w:top w:val="none" w:sz="0" w:space="0" w:color="auto"/>
                            <w:left w:val="none" w:sz="0" w:space="0" w:color="auto"/>
                            <w:bottom w:val="none" w:sz="0" w:space="0" w:color="auto"/>
                            <w:right w:val="none" w:sz="0" w:space="0" w:color="auto"/>
                          </w:divBdr>
                          <w:divsChild>
                            <w:div w:id="6732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5974">
      <w:bodyDiv w:val="1"/>
      <w:marLeft w:val="0"/>
      <w:marRight w:val="0"/>
      <w:marTop w:val="0"/>
      <w:marBottom w:val="0"/>
      <w:divBdr>
        <w:top w:val="none" w:sz="0" w:space="0" w:color="auto"/>
        <w:left w:val="none" w:sz="0" w:space="0" w:color="auto"/>
        <w:bottom w:val="none" w:sz="0" w:space="0" w:color="auto"/>
        <w:right w:val="none" w:sz="0" w:space="0" w:color="auto"/>
      </w:divBdr>
      <w:divsChild>
        <w:div w:id="612632603">
          <w:marLeft w:val="0"/>
          <w:marRight w:val="0"/>
          <w:marTop w:val="0"/>
          <w:marBottom w:val="0"/>
          <w:divBdr>
            <w:top w:val="none" w:sz="0" w:space="0" w:color="auto"/>
            <w:left w:val="none" w:sz="0" w:space="0" w:color="auto"/>
            <w:bottom w:val="none" w:sz="0" w:space="0" w:color="auto"/>
            <w:right w:val="none" w:sz="0" w:space="0" w:color="auto"/>
          </w:divBdr>
          <w:divsChild>
            <w:div w:id="2031031388">
              <w:marLeft w:val="0"/>
              <w:marRight w:val="0"/>
              <w:marTop w:val="0"/>
              <w:marBottom w:val="0"/>
              <w:divBdr>
                <w:top w:val="none" w:sz="0" w:space="0" w:color="auto"/>
                <w:left w:val="none" w:sz="0" w:space="0" w:color="auto"/>
                <w:bottom w:val="none" w:sz="0" w:space="0" w:color="auto"/>
                <w:right w:val="none" w:sz="0" w:space="0" w:color="auto"/>
              </w:divBdr>
              <w:divsChild>
                <w:div w:id="785778938">
                  <w:marLeft w:val="0"/>
                  <w:marRight w:val="0"/>
                  <w:marTop w:val="0"/>
                  <w:marBottom w:val="0"/>
                  <w:divBdr>
                    <w:top w:val="none" w:sz="0" w:space="0" w:color="auto"/>
                    <w:left w:val="none" w:sz="0" w:space="0" w:color="auto"/>
                    <w:bottom w:val="none" w:sz="0" w:space="0" w:color="auto"/>
                    <w:right w:val="none" w:sz="0" w:space="0" w:color="auto"/>
                  </w:divBdr>
                  <w:divsChild>
                    <w:div w:id="111284857">
                      <w:marLeft w:val="0"/>
                      <w:marRight w:val="0"/>
                      <w:marTop w:val="0"/>
                      <w:marBottom w:val="0"/>
                      <w:divBdr>
                        <w:top w:val="none" w:sz="0" w:space="0" w:color="auto"/>
                        <w:left w:val="none" w:sz="0" w:space="0" w:color="auto"/>
                        <w:bottom w:val="none" w:sz="0" w:space="0" w:color="auto"/>
                        <w:right w:val="none" w:sz="0" w:space="0" w:color="auto"/>
                      </w:divBdr>
                      <w:divsChild>
                        <w:div w:id="1372464191">
                          <w:marLeft w:val="0"/>
                          <w:marRight w:val="0"/>
                          <w:marTop w:val="0"/>
                          <w:marBottom w:val="0"/>
                          <w:divBdr>
                            <w:top w:val="none" w:sz="0" w:space="0" w:color="auto"/>
                            <w:left w:val="none" w:sz="0" w:space="0" w:color="auto"/>
                            <w:bottom w:val="none" w:sz="0" w:space="0" w:color="auto"/>
                            <w:right w:val="none" w:sz="0" w:space="0" w:color="auto"/>
                          </w:divBdr>
                          <w:divsChild>
                            <w:div w:id="943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5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ku@jnku.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is.gov.lv/EIS/" TargetMode="External"/><Relationship Id="rId4" Type="http://schemas.openxmlformats.org/officeDocument/2006/relationships/settings" Target="settings.xml"/><Relationship Id="rId9" Type="http://schemas.openxmlformats.org/officeDocument/2006/relationships/hyperlink" Target="http://www.jnku.lv/"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76C2-AEE8-4BF7-AF29-C53BE991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Pages>
  <Words>7615</Words>
  <Characters>4341</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11933</CharactersWithSpaces>
  <SharedDoc>false</SharedDoc>
  <HLinks>
    <vt:vector size="6" baseType="variant">
      <vt:variant>
        <vt:i4>2752522</vt:i4>
      </vt:variant>
      <vt:variant>
        <vt:i4>0</vt:i4>
      </vt:variant>
      <vt:variant>
        <vt:i4>0</vt:i4>
      </vt:variant>
      <vt:variant>
        <vt:i4>5</vt:i4>
      </vt:variant>
      <vt:variant>
        <vt:lpwstr>mailto:armands@jnku.lv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Anda Kuprisa</cp:lastModifiedBy>
  <cp:revision>37</cp:revision>
  <cp:lastPrinted>2016-12-23T12:44:00Z</cp:lastPrinted>
  <dcterms:created xsi:type="dcterms:W3CDTF">2018-10-15T14:23:00Z</dcterms:created>
  <dcterms:modified xsi:type="dcterms:W3CDTF">2018-10-17T12:40:00Z</dcterms:modified>
</cp:coreProperties>
</file>